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DC2" w:rsidRDefault="00006DC2" w:rsidP="00633E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353362" cy="940163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стор6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359887" cy="9411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06DC2" w:rsidRDefault="00006DC2" w:rsidP="00633E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06DC2" w:rsidRDefault="00006DC2" w:rsidP="00633E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06DC2" w:rsidRDefault="00006DC2" w:rsidP="00633E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06DC2" w:rsidRDefault="00006DC2" w:rsidP="00633E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06DC2" w:rsidRDefault="00006DC2" w:rsidP="00633E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06DC2" w:rsidRDefault="00006DC2" w:rsidP="00633E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06DC2" w:rsidRDefault="00006DC2" w:rsidP="00633E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06DC2" w:rsidRDefault="00006DC2" w:rsidP="00633E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06DC2" w:rsidRDefault="00006DC2" w:rsidP="00633E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33ED3" w:rsidRPr="00633ED3" w:rsidRDefault="00633ED3" w:rsidP="00633E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3ED3">
        <w:rPr>
          <w:rFonts w:ascii="Times New Roman" w:hAnsi="Times New Roman" w:cs="Times New Roman"/>
          <w:sz w:val="24"/>
          <w:szCs w:val="24"/>
          <w:lang w:val="ru-RU"/>
        </w:rPr>
        <w:t xml:space="preserve">По учебному плану МБОУ  </w:t>
      </w:r>
      <w:proofErr w:type="spellStart"/>
      <w:r w:rsidRPr="00633ED3">
        <w:rPr>
          <w:rFonts w:ascii="Times New Roman" w:hAnsi="Times New Roman" w:cs="Times New Roman"/>
          <w:sz w:val="24"/>
          <w:szCs w:val="24"/>
          <w:lang w:val="ru-RU"/>
        </w:rPr>
        <w:t>Исенбаевская</w:t>
      </w:r>
      <w:proofErr w:type="spellEnd"/>
      <w:r w:rsidRPr="00633ED3">
        <w:rPr>
          <w:rFonts w:ascii="Times New Roman" w:hAnsi="Times New Roman" w:cs="Times New Roman"/>
          <w:sz w:val="24"/>
          <w:szCs w:val="24"/>
          <w:lang w:val="ru-RU"/>
        </w:rPr>
        <w:t xml:space="preserve"> средняя общеобразовательная школа  </w:t>
      </w:r>
      <w:proofErr w:type="spellStart"/>
      <w:r w:rsidRPr="00633ED3">
        <w:rPr>
          <w:rFonts w:ascii="Times New Roman" w:hAnsi="Times New Roman" w:cs="Times New Roman"/>
          <w:sz w:val="24"/>
          <w:szCs w:val="24"/>
          <w:lang w:val="ru-RU"/>
        </w:rPr>
        <w:t>Агрызского</w:t>
      </w:r>
      <w:proofErr w:type="spellEnd"/>
      <w:r w:rsidRPr="00633ED3">
        <w:rPr>
          <w:rFonts w:ascii="Times New Roman" w:hAnsi="Times New Roman" w:cs="Times New Roman"/>
          <w:sz w:val="24"/>
          <w:szCs w:val="24"/>
          <w:lang w:val="ru-RU"/>
        </w:rPr>
        <w:t xml:space="preserve"> муниципального рай</w:t>
      </w:r>
      <w:r w:rsidR="000E6DFC">
        <w:rPr>
          <w:rFonts w:ascii="Times New Roman" w:hAnsi="Times New Roman" w:cs="Times New Roman"/>
          <w:sz w:val="24"/>
          <w:szCs w:val="24"/>
          <w:lang w:val="ru-RU"/>
        </w:rPr>
        <w:t>она Республики Татарстан на 2020-2021</w:t>
      </w:r>
      <w:r w:rsidRPr="00633ED3">
        <w:rPr>
          <w:rFonts w:ascii="Times New Roman" w:hAnsi="Times New Roman" w:cs="Times New Roman"/>
          <w:sz w:val="24"/>
          <w:szCs w:val="24"/>
          <w:lang w:val="ru-RU"/>
        </w:rPr>
        <w:t>уче</w:t>
      </w:r>
      <w:r w:rsidR="002271B2">
        <w:rPr>
          <w:rFonts w:ascii="Times New Roman" w:hAnsi="Times New Roman" w:cs="Times New Roman"/>
          <w:sz w:val="24"/>
          <w:szCs w:val="24"/>
          <w:lang w:val="ru-RU"/>
        </w:rPr>
        <w:t>бный год на изучение истории в 6</w:t>
      </w:r>
      <w:r w:rsidR="00F96E76">
        <w:rPr>
          <w:rFonts w:ascii="Times New Roman" w:hAnsi="Times New Roman" w:cs="Times New Roman"/>
          <w:sz w:val="24"/>
          <w:szCs w:val="24"/>
          <w:lang w:val="ru-RU"/>
        </w:rPr>
        <w:t xml:space="preserve"> классе отводится 70 часов: 2 часа</w:t>
      </w:r>
      <w:r w:rsidRPr="00633ED3">
        <w:rPr>
          <w:rFonts w:ascii="Times New Roman" w:hAnsi="Times New Roman" w:cs="Times New Roman"/>
          <w:sz w:val="24"/>
          <w:szCs w:val="24"/>
          <w:lang w:val="ru-RU"/>
        </w:rPr>
        <w:t xml:space="preserve">   в неделю</w:t>
      </w:r>
    </w:p>
    <w:p w:rsidR="00633ED3" w:rsidRPr="00633ED3" w:rsidRDefault="00633ED3" w:rsidP="00633ED3">
      <w:pPr>
        <w:keepNext/>
        <w:keepLines/>
        <w:spacing w:before="200" w:after="0"/>
        <w:jc w:val="center"/>
        <w:outlineLvl w:val="3"/>
        <w:rPr>
          <w:rFonts w:ascii="Times New Roman" w:eastAsiaTheme="majorEastAsia" w:hAnsi="Times New Roman" w:cs="Times New Roman"/>
          <w:b/>
          <w:bCs/>
          <w:iCs/>
          <w:sz w:val="24"/>
          <w:szCs w:val="24"/>
          <w:lang w:val="ru-RU" w:eastAsia="ru-RU"/>
        </w:rPr>
      </w:pPr>
      <w:r w:rsidRPr="00633ED3">
        <w:rPr>
          <w:rFonts w:ascii="Times New Roman" w:eastAsiaTheme="majorEastAsia" w:hAnsi="Times New Roman" w:cs="Times New Roman"/>
          <w:b/>
          <w:bCs/>
          <w:iCs/>
          <w:sz w:val="24"/>
          <w:szCs w:val="24"/>
          <w:lang w:val="ru-RU" w:eastAsia="ru-RU"/>
        </w:rPr>
        <w:t xml:space="preserve">Планируемые результаты изучения </w:t>
      </w:r>
      <w:r>
        <w:rPr>
          <w:rFonts w:ascii="Times New Roman" w:eastAsiaTheme="majorEastAsia" w:hAnsi="Times New Roman" w:cs="Times New Roman"/>
          <w:b/>
          <w:bCs/>
          <w:iCs/>
          <w:sz w:val="24"/>
          <w:szCs w:val="24"/>
          <w:lang w:val="ru-RU" w:eastAsia="ru-RU"/>
        </w:rPr>
        <w:t>предмета «история» в 6</w:t>
      </w:r>
      <w:r w:rsidRPr="00633ED3">
        <w:rPr>
          <w:rFonts w:ascii="Times New Roman" w:eastAsiaTheme="majorEastAsia" w:hAnsi="Times New Roman" w:cs="Times New Roman"/>
          <w:b/>
          <w:bCs/>
          <w:iCs/>
          <w:sz w:val="24"/>
          <w:szCs w:val="24"/>
          <w:lang w:val="ru-RU" w:eastAsia="ru-RU"/>
        </w:rPr>
        <w:t xml:space="preserve"> классе</w:t>
      </w:r>
    </w:p>
    <w:p w:rsidR="00633ED3" w:rsidRPr="00633ED3" w:rsidRDefault="00633ED3" w:rsidP="00633E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633ED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Личностные результаты:</w:t>
      </w:r>
    </w:p>
    <w:p w:rsidR="00633ED3" w:rsidRPr="00633ED3" w:rsidRDefault="00633ED3" w:rsidP="00633E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33ED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осознание своей идентичности как гражданина страны, члена семьи, этнической и религиозной группы, локальной и региональной общности;</w:t>
      </w:r>
    </w:p>
    <w:p w:rsidR="00633ED3" w:rsidRPr="00633ED3" w:rsidRDefault="00633ED3" w:rsidP="00633E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33ED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освоение гуманистических традиций и ценностей современного общества, уважение прав и свобод человека;</w:t>
      </w:r>
    </w:p>
    <w:p w:rsidR="00633ED3" w:rsidRPr="00633ED3" w:rsidRDefault="00633ED3" w:rsidP="00633E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33ED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-осмысление социально-нравственного опыта предшествующих поколений, способность к определению своей позиции и ответственному поведению в современном обществе;</w:t>
      </w:r>
    </w:p>
    <w:p w:rsidR="00633ED3" w:rsidRPr="00633ED3" w:rsidRDefault="00633ED3" w:rsidP="00633E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3ED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понимание культурного многообразия мира, уважение к культуре своего и других народов, толерантность.</w:t>
      </w:r>
    </w:p>
    <w:p w:rsidR="00633ED3" w:rsidRPr="00633ED3" w:rsidRDefault="00633ED3" w:rsidP="00633E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ED3">
        <w:rPr>
          <w:rFonts w:ascii="Times New Roman" w:hAnsi="Times New Roman" w:cs="Times New Roman"/>
          <w:b/>
          <w:sz w:val="24"/>
          <w:szCs w:val="24"/>
          <w:lang w:val="ru-RU"/>
        </w:rPr>
        <w:t>Предметные результаты</w:t>
      </w:r>
      <w:r w:rsidRPr="00633ED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33ED3">
        <w:rPr>
          <w:rFonts w:ascii="Times New Roman" w:hAnsi="Times New Roman" w:cs="Times New Roman"/>
          <w:b/>
          <w:sz w:val="24"/>
          <w:szCs w:val="24"/>
          <w:lang w:val="ru-RU"/>
        </w:rPr>
        <w:t>освоения ООП</w:t>
      </w:r>
    </w:p>
    <w:p w:rsidR="00633ED3" w:rsidRPr="00633ED3" w:rsidRDefault="00633ED3" w:rsidP="00633ED3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  <w:r w:rsidRPr="00EB5AE6">
        <w:rPr>
          <w:rFonts w:ascii="Times New Roman" w:hAnsi="Times New Roman" w:cs="Times New Roman"/>
          <w:b/>
          <w:sz w:val="24"/>
          <w:szCs w:val="24"/>
          <w:u w:val="single"/>
        </w:rPr>
        <w:t xml:space="preserve">История Средних веков. </w:t>
      </w:r>
      <w:r w:rsidRPr="00EB5AE6">
        <w:rPr>
          <w:rFonts w:ascii="Times New Roman" w:hAnsi="Times New Roman" w:cs="Times New Roman"/>
          <w:b/>
          <w:bCs/>
          <w:sz w:val="24"/>
          <w:szCs w:val="24"/>
          <w:u w:val="single"/>
        </w:rPr>
        <w:t>От Древней Руси к Российскому государству (</w:t>
      </w:r>
      <w:r w:rsidRPr="00EB5AE6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VIII</w:t>
      </w:r>
      <w:r w:rsidRPr="00EB5AE6">
        <w:rPr>
          <w:rFonts w:ascii="Times New Roman" w:hAnsi="Times New Roman" w:cs="Times New Roman"/>
          <w:b/>
          <w:sz w:val="24"/>
          <w:szCs w:val="24"/>
          <w:u w:val="single"/>
        </w:rPr>
        <w:t xml:space="preserve"> –</w:t>
      </w:r>
      <w:r w:rsidRPr="00EB5AE6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XV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вв.) </w:t>
      </w:r>
    </w:p>
    <w:p w:rsidR="00633ED3" w:rsidRPr="00EB5AE6" w:rsidRDefault="00633ED3" w:rsidP="00633ED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u w:val="single"/>
        </w:rPr>
      </w:pPr>
    </w:p>
    <w:p w:rsidR="00633ED3" w:rsidRPr="00EB5AE6" w:rsidRDefault="00633ED3" w:rsidP="00633ED3">
      <w:pPr>
        <w:pStyle w:val="a3"/>
        <w:spacing w:line="240" w:lineRule="auto"/>
        <w:ind w:firstLine="709"/>
        <w:rPr>
          <w:b/>
          <w:sz w:val="24"/>
        </w:rPr>
      </w:pPr>
      <w:r w:rsidRPr="00EB5AE6">
        <w:rPr>
          <w:b/>
          <w:sz w:val="24"/>
        </w:rPr>
        <w:t>Выпускник научится:</w:t>
      </w:r>
    </w:p>
    <w:p w:rsidR="00633ED3" w:rsidRPr="00EB5AE6" w:rsidRDefault="00633ED3" w:rsidP="00633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• локализовать во времени общие рамки и события Средневековья, этапы становления и развития Российского государства; соотносить хронологию истории Руси и всеобщей истории;</w:t>
      </w:r>
    </w:p>
    <w:p w:rsidR="00633ED3" w:rsidRPr="00EB5AE6" w:rsidRDefault="00633ED3" w:rsidP="00633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• использовать историческую карту как источник информации о территории, об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 и др.;</w:t>
      </w:r>
    </w:p>
    <w:p w:rsidR="00633ED3" w:rsidRPr="00EB5AE6" w:rsidRDefault="00633ED3" w:rsidP="00633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• проводить поиск информации в исторических текстах, материальных исторических памятниках Средневековья;</w:t>
      </w:r>
    </w:p>
    <w:p w:rsidR="00633ED3" w:rsidRPr="00EB5AE6" w:rsidRDefault="00633ED3" w:rsidP="00633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рассказывать о значительных событиях средневековой истории;</w:t>
      </w:r>
    </w:p>
    <w:p w:rsidR="00633ED3" w:rsidRPr="00EB5AE6" w:rsidRDefault="00633ED3" w:rsidP="00633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• раскрывать характерные, существенные черты: а) экономических и социальных отношений, политического строя на Руси и в других государствах; б) ценностей, господствовавших в средневековых обществах, религиозных воззрений, представлений средневекового человека о мире;</w:t>
      </w:r>
    </w:p>
    <w:p w:rsidR="00633ED3" w:rsidRPr="00EB5AE6" w:rsidRDefault="00633ED3" w:rsidP="00633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• объяснять причины и следствия ключевых событий отечественной и всеобщей истории Средних веков;</w:t>
      </w:r>
    </w:p>
    <w:p w:rsidR="00633ED3" w:rsidRPr="00EB5AE6" w:rsidRDefault="00633ED3" w:rsidP="00633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lastRenderedPageBreak/>
        <w:t>• сопоставлять развитие Руси и других стран в период Средневековья, показывать общие черты и особенности (в связи с понятиями «политическая раздробленность», «централизованное государство» и др.);</w:t>
      </w:r>
    </w:p>
    <w:p w:rsidR="00633ED3" w:rsidRPr="00EB5AE6" w:rsidRDefault="00633ED3" w:rsidP="00633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• давать оценку событиям и личностям отечественной и всеобщей истории Средних веков.</w:t>
      </w:r>
    </w:p>
    <w:p w:rsidR="00633ED3" w:rsidRPr="00EB5AE6" w:rsidRDefault="00633ED3" w:rsidP="00633ED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5AE6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633ED3" w:rsidRPr="00EB5AE6" w:rsidRDefault="00633ED3" w:rsidP="00633ED3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• </w:t>
      </w:r>
      <w:r w:rsidRPr="00EB5AE6">
        <w:rPr>
          <w:rFonts w:ascii="Times New Roman" w:hAnsi="Times New Roman" w:cs="Times New Roman"/>
          <w:i/>
          <w:sz w:val="24"/>
          <w:szCs w:val="24"/>
        </w:rPr>
        <w:t>давать сопоставительную характеристику политического устройства государств Средневековья (Русь, Запад, Восток);</w:t>
      </w:r>
    </w:p>
    <w:p w:rsidR="00633ED3" w:rsidRPr="00EB5AE6" w:rsidRDefault="00633ED3" w:rsidP="00633ED3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• </w:t>
      </w:r>
      <w:r w:rsidRPr="00EB5AE6">
        <w:rPr>
          <w:rFonts w:ascii="Times New Roman" w:hAnsi="Times New Roman" w:cs="Times New Roman"/>
          <w:i/>
          <w:sz w:val="24"/>
          <w:szCs w:val="24"/>
        </w:rPr>
        <w:t>сравнивать свидетельства различных исторических источников, выявляя в них общее и различия;</w:t>
      </w:r>
    </w:p>
    <w:p w:rsidR="00633ED3" w:rsidRDefault="00633ED3" w:rsidP="00633ED3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EB5AE6">
        <w:rPr>
          <w:rFonts w:ascii="Times New Roman" w:hAnsi="Times New Roman" w:cs="Times New Roman"/>
          <w:sz w:val="24"/>
          <w:szCs w:val="24"/>
        </w:rPr>
        <w:t>• </w:t>
      </w:r>
      <w:r w:rsidRPr="00EB5AE6">
        <w:rPr>
          <w:rFonts w:ascii="Times New Roman" w:hAnsi="Times New Roman" w:cs="Times New Roman"/>
          <w:i/>
          <w:sz w:val="24"/>
          <w:szCs w:val="24"/>
        </w:rPr>
        <w:t>составлять на основе информации учебника и дополнительной литературы описания памятников средневековой культуры Руси и других стран, объяснять, в чем заключаются их художественные достоинства и значение.</w:t>
      </w:r>
    </w:p>
    <w:p w:rsidR="00351249" w:rsidRDefault="00351249" w:rsidP="00633ED3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:rsidR="00351249" w:rsidRDefault="00351249" w:rsidP="00633ED3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:rsidR="00351249" w:rsidRPr="00CF16A9" w:rsidRDefault="00351249" w:rsidP="0035124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F16A9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Регулятивные УУД</w:t>
      </w:r>
    </w:p>
    <w:p w:rsidR="00351249" w:rsidRPr="00CF16A9" w:rsidRDefault="00351249" w:rsidP="003512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351249" w:rsidRPr="00CF16A9" w:rsidRDefault="00351249" w:rsidP="003512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351249" w:rsidRPr="00CF16A9" w:rsidRDefault="00351249" w:rsidP="003512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составлять план решения проблемы (выполнения проекта, проведения исследования);</w:t>
      </w:r>
    </w:p>
    <w:p w:rsidR="00351249" w:rsidRPr="00CF16A9" w:rsidRDefault="00351249" w:rsidP="003512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351249" w:rsidRPr="00CF16A9" w:rsidRDefault="00351249" w:rsidP="003512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планировать и корректировать свою индивидуальную образовательную траекторию.</w:t>
      </w:r>
    </w:p>
    <w:p w:rsidR="00351249" w:rsidRPr="00CF16A9" w:rsidRDefault="00351249" w:rsidP="003512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351249" w:rsidRPr="00CF16A9" w:rsidRDefault="00351249" w:rsidP="003512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оценивать свою деятельность, аргументируя причины достижения или отсутствия планируемого результата;</w:t>
      </w:r>
    </w:p>
    <w:p w:rsidR="00351249" w:rsidRPr="00CF16A9" w:rsidRDefault="00351249" w:rsidP="003512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</w:p>
    <w:p w:rsidR="00351249" w:rsidRPr="00CF16A9" w:rsidRDefault="00351249" w:rsidP="003512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351249" w:rsidRPr="00CF16A9" w:rsidRDefault="00351249" w:rsidP="003512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351249" w:rsidRPr="00CF16A9" w:rsidRDefault="00351249" w:rsidP="003512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351249" w:rsidRPr="00CF16A9" w:rsidRDefault="00351249" w:rsidP="00351249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Познавательные УУД</w:t>
      </w:r>
    </w:p>
    <w:p w:rsidR="00351249" w:rsidRPr="00CF16A9" w:rsidRDefault="00351249" w:rsidP="003512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351249" w:rsidRPr="00CF16A9" w:rsidRDefault="00351249" w:rsidP="003512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выделять общий признак двух или нескольких предметов или явлений и объяснять их сходство;</w:t>
      </w:r>
    </w:p>
    <w:p w:rsidR="00351249" w:rsidRPr="00CF16A9" w:rsidRDefault="00351249" w:rsidP="003512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351249" w:rsidRPr="00CF16A9" w:rsidRDefault="00351249" w:rsidP="003512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строить рассуждение на основе сравнения предметов и явлений, выделяя при этом общие признаки;</w:t>
      </w:r>
    </w:p>
    <w:p w:rsidR="00351249" w:rsidRPr="00CF16A9" w:rsidRDefault="00351249" w:rsidP="003512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объяснять явления, процессы, связи и отношения, выявляемые в ходе познавательной и исследовательской деятельности выявлять и называть причины события, явления, в том числе возможные /наиболее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351249" w:rsidRPr="00CF16A9" w:rsidRDefault="00351249" w:rsidP="003512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351249" w:rsidRPr="00CF16A9" w:rsidRDefault="00351249" w:rsidP="003512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351249" w:rsidRPr="00CF16A9" w:rsidRDefault="00351249" w:rsidP="003512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находить в тексте требуемую информацию (в соответствии с целями своей деятельности);</w:t>
      </w:r>
    </w:p>
    <w:p w:rsidR="00351249" w:rsidRPr="00CF16A9" w:rsidRDefault="00351249" w:rsidP="003512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ориентироваться в содержании текста, понимать целостный смысл текста, структурировать текст;</w:t>
      </w:r>
    </w:p>
    <w:p w:rsidR="00351249" w:rsidRPr="00CF16A9" w:rsidRDefault="00351249" w:rsidP="003512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резюмировать главную идею текста;</w:t>
      </w:r>
    </w:p>
    <w:p w:rsidR="00351249" w:rsidRPr="00CF16A9" w:rsidRDefault="00351249" w:rsidP="00351249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Коммуникативные УУД</w:t>
      </w:r>
    </w:p>
    <w:p w:rsidR="00351249" w:rsidRPr="00CF16A9" w:rsidRDefault="00351249" w:rsidP="003512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351249" w:rsidRPr="00CF16A9" w:rsidRDefault="00351249" w:rsidP="003512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договариваться о правилах и вопросах для обсуждения в соответствии с поставленной перед группой задачей;</w:t>
      </w:r>
    </w:p>
    <w:p w:rsidR="00351249" w:rsidRPr="00CF16A9" w:rsidRDefault="00351249" w:rsidP="003512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351249" w:rsidRPr="00CF16A9" w:rsidRDefault="00351249" w:rsidP="003512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владение устной и письменной речью, монологической контекстной речью. </w:t>
      </w:r>
    </w:p>
    <w:p w:rsidR="00351249" w:rsidRPr="00CF16A9" w:rsidRDefault="00351249" w:rsidP="003512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Формирование и развитие компетентности в области использования информационно-коммуникационных технологий (далее – ИКТ). 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351249" w:rsidRPr="00CF16A9" w:rsidRDefault="00351249" w:rsidP="003512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использовать компьютерные технологии использовать информацию с учетом этических и правовых норм;</w:t>
      </w:r>
    </w:p>
    <w:p w:rsidR="00351249" w:rsidRPr="00CF16A9" w:rsidRDefault="00351249" w:rsidP="003512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351249" w:rsidRDefault="00351249" w:rsidP="00351249">
      <w:pPr>
        <w:tabs>
          <w:tab w:val="left" w:pos="993"/>
        </w:tabs>
        <w:spacing w:after="0" w:line="240" w:lineRule="auto"/>
        <w:ind w:left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351249" w:rsidRPr="00182F66" w:rsidRDefault="00351249" w:rsidP="00351249">
      <w:pPr>
        <w:tabs>
          <w:tab w:val="left" w:pos="993"/>
        </w:tabs>
        <w:spacing w:after="0" w:line="240" w:lineRule="auto"/>
        <w:ind w:left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2F66">
        <w:rPr>
          <w:rFonts w:ascii="Times New Roman" w:hAnsi="Times New Roman" w:cs="Times New Roman"/>
          <w:b/>
          <w:sz w:val="24"/>
          <w:szCs w:val="24"/>
        </w:rPr>
        <w:t>Содержание предмета «</w:t>
      </w:r>
      <w:r>
        <w:rPr>
          <w:rFonts w:ascii="Times New Roman" w:hAnsi="Times New Roman" w:cs="Times New Roman"/>
          <w:b/>
          <w:sz w:val="24"/>
          <w:szCs w:val="24"/>
        </w:rPr>
        <w:t>история</w:t>
      </w:r>
      <w:r w:rsidRPr="00182F66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6</w:t>
      </w:r>
      <w:r w:rsidRPr="00182F66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351249" w:rsidRPr="00182F66" w:rsidRDefault="00E140E8" w:rsidP="00351249">
      <w:pPr>
        <w:tabs>
          <w:tab w:val="left" w:pos="993"/>
        </w:tabs>
        <w:spacing w:after="0" w:line="240" w:lineRule="auto"/>
        <w:ind w:left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70</w:t>
      </w:r>
      <w:r>
        <w:rPr>
          <w:rFonts w:ascii="Times New Roman" w:hAnsi="Times New Roman" w:cs="Times New Roman"/>
          <w:b/>
          <w:sz w:val="24"/>
          <w:szCs w:val="24"/>
        </w:rPr>
        <w:t xml:space="preserve"> часов,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2</w:t>
      </w:r>
      <w:r w:rsidR="00351249" w:rsidRPr="00182F66">
        <w:rPr>
          <w:rFonts w:ascii="Times New Roman" w:hAnsi="Times New Roman" w:cs="Times New Roman"/>
          <w:b/>
          <w:sz w:val="24"/>
          <w:szCs w:val="24"/>
        </w:rPr>
        <w:t xml:space="preserve"> час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а</w:t>
      </w:r>
      <w:r w:rsidR="00351249" w:rsidRPr="00182F66">
        <w:rPr>
          <w:rFonts w:ascii="Times New Roman" w:hAnsi="Times New Roman" w:cs="Times New Roman"/>
          <w:b/>
          <w:sz w:val="24"/>
          <w:szCs w:val="24"/>
        </w:rPr>
        <w:t xml:space="preserve"> в неделю)</w:t>
      </w:r>
    </w:p>
    <w:p w:rsidR="007F1CFD" w:rsidRPr="00E140E8" w:rsidRDefault="007F1CFD" w:rsidP="007F1CFD">
      <w:pPr>
        <w:pStyle w:val="31"/>
        <w:keepNext/>
        <w:keepLines/>
        <w:shd w:val="clear" w:color="auto" w:fill="auto"/>
        <w:spacing w:line="240" w:lineRule="auto"/>
        <w:ind w:firstLine="454"/>
        <w:jc w:val="center"/>
        <w:rPr>
          <w:b w:val="0"/>
          <w:sz w:val="24"/>
          <w:szCs w:val="24"/>
        </w:rPr>
      </w:pPr>
      <w:bookmarkStart w:id="1" w:name="bookmark250"/>
      <w:r w:rsidRPr="00E140E8">
        <w:rPr>
          <w:rStyle w:val="34"/>
          <w:b/>
          <w:sz w:val="24"/>
          <w:szCs w:val="24"/>
        </w:rPr>
        <w:t>История Средних веков</w:t>
      </w:r>
      <w:bookmarkEnd w:id="1"/>
    </w:p>
    <w:p w:rsidR="007F1CFD" w:rsidRPr="00EB5AE6" w:rsidRDefault="007F1CFD" w:rsidP="007F1CFD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sz w:val="24"/>
          <w:u w:val="none"/>
        </w:rPr>
        <w:t>Средние века: понятие и хронологические рамки.</w:t>
      </w:r>
      <w:r>
        <w:rPr>
          <w:sz w:val="24"/>
          <w:u w:val="none"/>
        </w:rPr>
        <w:t xml:space="preserve"> (1 ч.)</w:t>
      </w:r>
    </w:p>
    <w:p w:rsidR="007F1CFD" w:rsidRPr="00B95764" w:rsidRDefault="007F1CFD" w:rsidP="007F1CFD">
      <w:pPr>
        <w:pStyle w:val="31"/>
        <w:keepNext/>
        <w:keepLines/>
        <w:shd w:val="clear" w:color="auto" w:fill="auto"/>
        <w:spacing w:line="240" w:lineRule="auto"/>
        <w:ind w:firstLine="454"/>
        <w:rPr>
          <w:b w:val="0"/>
          <w:sz w:val="24"/>
          <w:szCs w:val="24"/>
        </w:rPr>
      </w:pPr>
      <w:bookmarkStart w:id="2" w:name="bookmark251"/>
      <w:r w:rsidRPr="00B95764">
        <w:rPr>
          <w:rStyle w:val="34"/>
          <w:sz w:val="24"/>
          <w:szCs w:val="24"/>
        </w:rPr>
        <w:t>Раннее Средневековье</w:t>
      </w:r>
      <w:bookmarkEnd w:id="2"/>
      <w:r>
        <w:rPr>
          <w:rStyle w:val="34"/>
          <w:sz w:val="24"/>
          <w:szCs w:val="24"/>
        </w:rPr>
        <w:t xml:space="preserve"> (10 ч.)</w:t>
      </w:r>
    </w:p>
    <w:p w:rsidR="007F1CFD" w:rsidRPr="00EB5AE6" w:rsidRDefault="007F1CFD" w:rsidP="007F1CFD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sz w:val="24"/>
          <w:u w:val="none"/>
        </w:rPr>
        <w:t>Начало Средневековья. Великое переселение народов. Образование варварских королевств.</w:t>
      </w:r>
    </w:p>
    <w:p w:rsidR="007F1CFD" w:rsidRPr="00EB5AE6" w:rsidRDefault="007F1CFD" w:rsidP="007F1CFD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sz w:val="24"/>
          <w:u w:val="none"/>
        </w:rPr>
        <w:t>Народы Европы в раннее Средневековье. Франки: расселение, занятия, общественное устройство. Законы франков; «</w:t>
      </w:r>
      <w:proofErr w:type="gramStart"/>
      <w:r w:rsidRPr="00EB5AE6">
        <w:rPr>
          <w:sz w:val="24"/>
          <w:u w:val="none"/>
        </w:rPr>
        <w:t>Салическая</w:t>
      </w:r>
      <w:proofErr w:type="gramEnd"/>
      <w:r w:rsidRPr="00EB5AE6">
        <w:rPr>
          <w:sz w:val="24"/>
          <w:u w:val="none"/>
        </w:rPr>
        <w:t xml:space="preserve"> правда». Держава Каролингов: этапы формирования, короли и подданные. Карл Великий. Распад Каролингской империи. Образование государств во Франции, Германии, Италии. Священная Римская империя. Британия и Ирландия в раннее Средневековье. Норманны: </w:t>
      </w:r>
      <w:r w:rsidRPr="00EB5AE6">
        <w:rPr>
          <w:sz w:val="24"/>
          <w:u w:val="none"/>
        </w:rPr>
        <w:lastRenderedPageBreak/>
        <w:t>общественный строй, завоевания. Ранние славянские государства. Складывание феодальных отношений в странах Европы. Христианизация Европы. Светские правители и папы. Культура раннего Средневековья.</w:t>
      </w:r>
    </w:p>
    <w:p w:rsidR="007F1CFD" w:rsidRPr="00EB5AE6" w:rsidRDefault="007F1CFD" w:rsidP="007F1CFD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sz w:val="24"/>
          <w:u w:val="none"/>
        </w:rPr>
        <w:t>Византийская империя в IV—XI вв.: территория, хозяйство, управление. Византийские императоры; Юстиниан. Кодификация законов. Власть императора и церковь. Внешняя политика Византии: отношения с соседями, вторжения славян и арабов. Культура Византии.</w:t>
      </w:r>
    </w:p>
    <w:p w:rsidR="007F1CFD" w:rsidRPr="00EB5AE6" w:rsidRDefault="007F1CFD" w:rsidP="007F1CFD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sz w:val="24"/>
          <w:u w:val="none"/>
        </w:rPr>
        <w:t>Арабы в VI—ХI вв.: расселение, занятия. Возникновение и распространение ислама. Завоевания арабов. Арабский халифат, его расцвет и распад. Арабская культура.</w:t>
      </w:r>
    </w:p>
    <w:p w:rsidR="007F1CFD" w:rsidRPr="00B95764" w:rsidRDefault="007F1CFD" w:rsidP="007F1CFD">
      <w:pPr>
        <w:pStyle w:val="31"/>
        <w:keepNext/>
        <w:keepLines/>
        <w:shd w:val="clear" w:color="auto" w:fill="auto"/>
        <w:spacing w:line="240" w:lineRule="auto"/>
        <w:ind w:firstLine="454"/>
        <w:rPr>
          <w:b w:val="0"/>
          <w:sz w:val="24"/>
          <w:szCs w:val="24"/>
        </w:rPr>
      </w:pPr>
      <w:bookmarkStart w:id="3" w:name="bookmark252"/>
      <w:r w:rsidRPr="00B95764">
        <w:rPr>
          <w:rStyle w:val="34"/>
          <w:sz w:val="24"/>
          <w:szCs w:val="24"/>
        </w:rPr>
        <w:t>Зрелое Средневековье</w:t>
      </w:r>
      <w:bookmarkEnd w:id="3"/>
      <w:r>
        <w:rPr>
          <w:rStyle w:val="34"/>
          <w:sz w:val="24"/>
          <w:szCs w:val="24"/>
        </w:rPr>
        <w:t xml:space="preserve"> (13 ч.)</w:t>
      </w:r>
    </w:p>
    <w:p w:rsidR="007F1CFD" w:rsidRPr="00EB5AE6" w:rsidRDefault="007F1CFD" w:rsidP="007F1CFD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sz w:val="24"/>
          <w:u w:val="none"/>
        </w:rPr>
        <w:t>Средневековое европейское общество. Аграрное производство. Феодальное землевладение. Феодальная иерархия. Знать и рыцарство: социальный статус, образ жизни.</w:t>
      </w:r>
    </w:p>
    <w:p w:rsidR="007F1CFD" w:rsidRPr="00EB5AE6" w:rsidRDefault="007F1CFD" w:rsidP="007F1CFD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sz w:val="24"/>
          <w:u w:val="none"/>
        </w:rPr>
        <w:t>Крестьянство: феодальная зависимость, повинности, условия жизни. Крестьянская община.</w:t>
      </w:r>
    </w:p>
    <w:p w:rsidR="007F1CFD" w:rsidRPr="00EB5AE6" w:rsidRDefault="007F1CFD" w:rsidP="007F1CFD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sz w:val="24"/>
          <w:u w:val="none"/>
        </w:rPr>
        <w:t>Города — центры ремесла, торговли, культуры. Городские сословия. Цехи и гильдии. Городское управление. Борьба городов и сеньоров. Средневековые города-республики. Облик средневековых городов. Быт горожан.</w:t>
      </w:r>
    </w:p>
    <w:p w:rsidR="007F1CFD" w:rsidRPr="00EB5AE6" w:rsidRDefault="007F1CFD" w:rsidP="007F1CFD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sz w:val="24"/>
          <w:u w:val="none"/>
        </w:rPr>
        <w:t>Церковь и духовенство. Разделение христианства на католицизм и православие. Отношения светской власти и церкви. Крестовые походы: цели, участники, результаты. Духовно-рыцарские ордены. Ереси: причины возникновения и распространения. Преследование еретиков.</w:t>
      </w:r>
    </w:p>
    <w:p w:rsidR="007F1CFD" w:rsidRPr="00EB5AE6" w:rsidRDefault="007F1CFD" w:rsidP="007F1CFD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sz w:val="24"/>
          <w:u w:val="none"/>
        </w:rPr>
        <w:t>Государства Европы в ХП—</w:t>
      </w:r>
      <w:proofErr w:type="gramStart"/>
      <w:r w:rsidRPr="00EB5AE6">
        <w:rPr>
          <w:sz w:val="24"/>
          <w:u w:val="none"/>
        </w:rPr>
        <w:t>XV</w:t>
      </w:r>
      <w:proofErr w:type="gramEnd"/>
      <w:r w:rsidRPr="00EB5AE6">
        <w:rPr>
          <w:sz w:val="24"/>
          <w:u w:val="none"/>
        </w:rPr>
        <w:t xml:space="preserve"> вв. 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</w:t>
      </w:r>
      <w:proofErr w:type="spellStart"/>
      <w:r w:rsidRPr="00EB5AE6">
        <w:rPr>
          <w:sz w:val="24"/>
          <w:u w:val="none"/>
        </w:rPr>
        <w:t>д’Арк</w:t>
      </w:r>
      <w:proofErr w:type="spellEnd"/>
      <w:r w:rsidRPr="00EB5AE6">
        <w:rPr>
          <w:sz w:val="24"/>
          <w:u w:val="none"/>
        </w:rPr>
        <w:t xml:space="preserve">. Германские государства в XII—XV вв. Реконкиста и образование централизованных государств на Пиренейском полуострове. Итальянские республики в XII—XV вв. Экономическое и социальное развитие европейских стран. Обострение социальных противоречий в </w:t>
      </w:r>
      <w:proofErr w:type="gramStart"/>
      <w:r w:rsidRPr="00EB5AE6">
        <w:rPr>
          <w:sz w:val="24"/>
          <w:u w:val="none"/>
        </w:rPr>
        <w:t>Х</w:t>
      </w:r>
      <w:proofErr w:type="gramEnd"/>
      <w:r w:rsidRPr="00EB5AE6">
        <w:rPr>
          <w:sz w:val="24"/>
          <w:u w:val="none"/>
        </w:rPr>
        <w:t xml:space="preserve">IV в. (Жакерия, восстание </w:t>
      </w:r>
      <w:proofErr w:type="spellStart"/>
      <w:r w:rsidRPr="00EB5AE6">
        <w:rPr>
          <w:sz w:val="24"/>
          <w:u w:val="none"/>
        </w:rPr>
        <w:t>Уота</w:t>
      </w:r>
      <w:proofErr w:type="spellEnd"/>
      <w:r w:rsidRPr="00EB5AE6">
        <w:rPr>
          <w:sz w:val="24"/>
          <w:u w:val="none"/>
        </w:rPr>
        <w:t xml:space="preserve"> </w:t>
      </w:r>
      <w:proofErr w:type="spellStart"/>
      <w:r w:rsidRPr="00EB5AE6">
        <w:rPr>
          <w:sz w:val="24"/>
          <w:u w:val="none"/>
        </w:rPr>
        <w:t>Тайлера</w:t>
      </w:r>
      <w:proofErr w:type="spellEnd"/>
      <w:r w:rsidRPr="00EB5AE6">
        <w:rPr>
          <w:sz w:val="24"/>
          <w:u w:val="none"/>
        </w:rPr>
        <w:t>). Гуситское движение в Чехии.</w:t>
      </w:r>
    </w:p>
    <w:p w:rsidR="007F1CFD" w:rsidRPr="00EB5AE6" w:rsidRDefault="007F1CFD" w:rsidP="007F1CFD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sz w:val="24"/>
          <w:u w:val="none"/>
        </w:rPr>
        <w:t>Византийская империя и славянские государства в ХП—</w:t>
      </w:r>
      <w:proofErr w:type="gramStart"/>
      <w:r w:rsidRPr="00EB5AE6">
        <w:rPr>
          <w:sz w:val="24"/>
          <w:u w:val="none"/>
        </w:rPr>
        <w:t>XV</w:t>
      </w:r>
      <w:proofErr w:type="gramEnd"/>
      <w:r w:rsidRPr="00EB5AE6">
        <w:rPr>
          <w:sz w:val="24"/>
          <w:u w:val="none"/>
        </w:rPr>
        <w:t xml:space="preserve"> вв. Экспансия турок-османов и падение Византии.</w:t>
      </w:r>
    </w:p>
    <w:p w:rsidR="007F1CFD" w:rsidRPr="00EB5AE6" w:rsidRDefault="007F1CFD" w:rsidP="007F1CFD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sz w:val="24"/>
          <w:u w:val="none"/>
        </w:rPr>
        <w:t>Культура средневековой Европы. 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</w:t>
      </w:r>
    </w:p>
    <w:p w:rsidR="007F1CFD" w:rsidRPr="00EB5AE6" w:rsidRDefault="007F1CFD" w:rsidP="007F1CFD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rStyle w:val="8"/>
          <w:sz w:val="24"/>
          <w:u w:val="none"/>
        </w:rPr>
        <w:t>Страны Востока в Средние века</w:t>
      </w:r>
      <w:r>
        <w:rPr>
          <w:rStyle w:val="8"/>
          <w:sz w:val="24"/>
          <w:u w:val="none"/>
        </w:rPr>
        <w:t xml:space="preserve"> (2 ч.)</w:t>
      </w:r>
      <w:r w:rsidRPr="00EB5AE6">
        <w:rPr>
          <w:sz w:val="24"/>
          <w:u w:val="none"/>
        </w:rPr>
        <w:t xml:space="preserve"> Османская империя: завоевания турок-османов, управление империей, положение покорённых народов. Монгольская держава: общественный строй монгольских племён, завоевания Чингисхана и его потомков, управление подчинёнными территориями. Китай: империи, правители и подданные, борьба против завоевателей. Япония в Средние века. Индия: раздробленность индийских княжеств, вторжение мусульман, Делийский султанат. Культура народов Востока. Литература. Архитектура. Традиционные искусства и ремёсла.</w:t>
      </w:r>
    </w:p>
    <w:p w:rsidR="007F1CFD" w:rsidRDefault="007F1CFD" w:rsidP="007F1CFD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rStyle w:val="8"/>
          <w:sz w:val="24"/>
          <w:u w:val="none"/>
        </w:rPr>
        <w:t>Государства доколумбовой Америки</w:t>
      </w:r>
      <w:r>
        <w:rPr>
          <w:rStyle w:val="8"/>
          <w:sz w:val="24"/>
          <w:u w:val="none"/>
        </w:rPr>
        <w:t xml:space="preserve"> (1 ч.) </w:t>
      </w:r>
      <w:r w:rsidRPr="00EB5AE6">
        <w:rPr>
          <w:sz w:val="24"/>
          <w:u w:val="none"/>
        </w:rPr>
        <w:t>Общественный строй. Религиозные верования населения. Культура.</w:t>
      </w:r>
      <w:r>
        <w:rPr>
          <w:sz w:val="24"/>
          <w:u w:val="none"/>
        </w:rPr>
        <w:t xml:space="preserve"> </w:t>
      </w:r>
      <w:r w:rsidRPr="00EB5AE6">
        <w:rPr>
          <w:sz w:val="24"/>
          <w:u w:val="none"/>
        </w:rPr>
        <w:t>Историческое и культурное наследие Средневековья.</w:t>
      </w:r>
    </w:p>
    <w:p w:rsidR="007F1CFD" w:rsidRPr="00EB5AE6" w:rsidRDefault="007F1CFD" w:rsidP="007F1CFD">
      <w:pPr>
        <w:pStyle w:val="a4"/>
        <w:ind w:firstLine="454"/>
        <w:jc w:val="both"/>
        <w:rPr>
          <w:sz w:val="24"/>
          <w:u w:val="none"/>
        </w:rPr>
      </w:pPr>
      <w:r>
        <w:rPr>
          <w:sz w:val="24"/>
          <w:u w:val="none"/>
        </w:rPr>
        <w:t>Повторение (1 ч.)</w:t>
      </w:r>
    </w:p>
    <w:p w:rsidR="007F1CFD" w:rsidRDefault="007F1CFD" w:rsidP="00351249">
      <w:pPr>
        <w:spacing w:after="0" w:line="240" w:lineRule="auto"/>
        <w:jc w:val="center"/>
        <w:rPr>
          <w:rStyle w:val="33TimesNewRoman"/>
          <w:b/>
          <w:bCs/>
          <w:sz w:val="24"/>
          <w:szCs w:val="24"/>
          <w:lang w:val="ru-RU"/>
        </w:rPr>
      </w:pPr>
    </w:p>
    <w:p w:rsidR="00351249" w:rsidRPr="00EB5AE6" w:rsidRDefault="00351249" w:rsidP="0007300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B5AE6">
        <w:rPr>
          <w:rFonts w:ascii="Times New Roman" w:hAnsi="Times New Roman" w:cs="Times New Roman"/>
          <w:b/>
          <w:sz w:val="24"/>
          <w:szCs w:val="24"/>
          <w:u w:val="single"/>
        </w:rPr>
        <w:t xml:space="preserve">История России </w:t>
      </w:r>
    </w:p>
    <w:p w:rsidR="00351249" w:rsidRPr="00EB5AE6" w:rsidRDefault="00351249" w:rsidP="00351249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EB5AE6">
        <w:rPr>
          <w:rFonts w:ascii="Times New Roman" w:hAnsi="Times New Roman" w:cs="Times New Roman"/>
          <w:b/>
          <w:bCs/>
          <w:sz w:val="24"/>
          <w:szCs w:val="24"/>
        </w:rPr>
        <w:lastRenderedPageBreak/>
        <w:t>От Древней Руси к Российскому государству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B5AE6">
        <w:rPr>
          <w:rFonts w:ascii="Times New Roman" w:hAnsi="Times New Roman" w:cs="Times New Roman"/>
          <w:b/>
          <w:bCs/>
          <w:sz w:val="24"/>
          <w:szCs w:val="24"/>
        </w:rPr>
        <w:t>Введение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(1 ч.)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Роль и место России в мировой истории. Проблемы периодизации российской истории. Источники по истории России. Основные этапы развития исторической мысли в России. 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B5AE6">
        <w:rPr>
          <w:rFonts w:ascii="Times New Roman" w:hAnsi="Times New Roman" w:cs="Times New Roman"/>
          <w:b/>
          <w:bCs/>
          <w:sz w:val="24"/>
          <w:szCs w:val="24"/>
        </w:rPr>
        <w:t xml:space="preserve">Народы и государства на территории нашей страны в древности </w:t>
      </w:r>
      <w:r>
        <w:rPr>
          <w:rFonts w:ascii="Times New Roman" w:hAnsi="Times New Roman" w:cs="Times New Roman"/>
          <w:b/>
          <w:bCs/>
          <w:sz w:val="24"/>
          <w:szCs w:val="24"/>
        </w:rPr>
        <w:t>(2 ч.)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Заселение территории нашей страны человеком. Каменный век. </w:t>
      </w:r>
      <w:r w:rsidRPr="00EB5AE6">
        <w:rPr>
          <w:rFonts w:ascii="Times New Roman" w:hAnsi="Times New Roman" w:cs="Times New Roman"/>
          <w:i/>
          <w:sz w:val="24"/>
          <w:szCs w:val="24"/>
        </w:rPr>
        <w:t>Особенности перехода от присваивающего хозяйства к производящему на территории Северной Евразии. Ареалы древнейшего земледелия и скотоводства. Появление металлических орудий и их влияние на первобытное общество. Центры древнейшей металлургии в Северной Евразии. Кочевые общества евразийских степей в эпоху бронзы и раннем железном веке. Степь и ее роль в распространении культурных взаимовлияний.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Народы, проживавшие на этой территории до середины I тысячелетия до н.э. </w:t>
      </w:r>
      <w:r w:rsidRPr="00EB5AE6">
        <w:rPr>
          <w:rFonts w:ascii="Times New Roman" w:hAnsi="Times New Roman" w:cs="Times New Roman"/>
          <w:i/>
          <w:sz w:val="24"/>
          <w:szCs w:val="24"/>
        </w:rPr>
        <w:t xml:space="preserve">Античные города-государства Северного Причерноморья. Боспорское царство. Скифское царство. Дербент. 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B5AE6">
        <w:rPr>
          <w:rFonts w:ascii="Times New Roman" w:hAnsi="Times New Roman" w:cs="Times New Roman"/>
          <w:b/>
          <w:bCs/>
          <w:sz w:val="24"/>
          <w:szCs w:val="24"/>
        </w:rPr>
        <w:t xml:space="preserve">Восточная Европа в середине I тыс. н. э. </w:t>
      </w:r>
      <w:r>
        <w:rPr>
          <w:rFonts w:ascii="Times New Roman" w:hAnsi="Times New Roman" w:cs="Times New Roman"/>
          <w:b/>
          <w:bCs/>
          <w:sz w:val="24"/>
          <w:szCs w:val="24"/>
        </w:rPr>
        <w:t>(1 ч.)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Великое переселение народов. </w:t>
      </w:r>
      <w:r w:rsidRPr="00EB5AE6">
        <w:rPr>
          <w:rFonts w:ascii="Times New Roman" w:hAnsi="Times New Roman" w:cs="Times New Roman"/>
          <w:i/>
          <w:sz w:val="24"/>
          <w:szCs w:val="24"/>
        </w:rPr>
        <w:t>Миграция готов. Нашествие гуннов.</w:t>
      </w:r>
      <w:r w:rsidRPr="00EB5AE6">
        <w:rPr>
          <w:rFonts w:ascii="Times New Roman" w:hAnsi="Times New Roman" w:cs="Times New Roman"/>
          <w:sz w:val="24"/>
          <w:szCs w:val="24"/>
        </w:rPr>
        <w:t xml:space="preserve"> Вопрос о славянской прародине и происхождении славян. Расселение славян, их разделение на три ветви – восточных, западных и южных. </w:t>
      </w:r>
      <w:r w:rsidRPr="00EB5AE6">
        <w:rPr>
          <w:rFonts w:ascii="Times New Roman" w:hAnsi="Times New Roman" w:cs="Times New Roman"/>
          <w:i/>
          <w:sz w:val="24"/>
          <w:szCs w:val="24"/>
        </w:rPr>
        <w:t>Славянские общности Восточной Европы.</w:t>
      </w:r>
      <w:r w:rsidRPr="00EB5AE6">
        <w:rPr>
          <w:rFonts w:ascii="Times New Roman" w:hAnsi="Times New Roman" w:cs="Times New Roman"/>
          <w:sz w:val="24"/>
          <w:szCs w:val="24"/>
        </w:rPr>
        <w:t xml:space="preserve">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 Страны и народы Восточной Европы, Сибири и Дальнего Востока</w:t>
      </w:r>
      <w:r w:rsidRPr="00EB5AE6">
        <w:rPr>
          <w:rFonts w:ascii="Times New Roman" w:hAnsi="Times New Roman" w:cs="Times New Roman"/>
          <w:i/>
          <w:sz w:val="24"/>
          <w:szCs w:val="24"/>
        </w:rPr>
        <w:t xml:space="preserve">. Тюркский каганат. Хазарский каганат. Волжская Булгария. 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B5AE6">
        <w:rPr>
          <w:rFonts w:ascii="Times New Roman" w:hAnsi="Times New Roman" w:cs="Times New Roman"/>
          <w:b/>
          <w:bCs/>
          <w:sz w:val="24"/>
          <w:szCs w:val="24"/>
        </w:rPr>
        <w:t xml:space="preserve">Образование государства Русь </w:t>
      </w:r>
      <w:r>
        <w:rPr>
          <w:rFonts w:ascii="Times New Roman" w:hAnsi="Times New Roman" w:cs="Times New Roman"/>
          <w:b/>
          <w:bCs/>
          <w:sz w:val="24"/>
          <w:szCs w:val="24"/>
        </w:rPr>
        <w:t>(5 ч.)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B5AE6">
        <w:rPr>
          <w:rFonts w:ascii="Times New Roman" w:hAnsi="Times New Roman" w:cs="Times New Roman"/>
          <w:i/>
          <w:sz w:val="24"/>
          <w:szCs w:val="24"/>
        </w:rPr>
        <w:t xml:space="preserve">Исторические условия складывания русской государственности: природно-климатический фактор и политические процессы в Европе в конце I тыс. н. э. Формирование новой политической и этнической карты континента. 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i/>
          <w:sz w:val="24"/>
          <w:szCs w:val="24"/>
        </w:rPr>
        <w:t>Государства Центральной и Западной Европы. Первые известия о Руси.</w:t>
      </w:r>
      <w:r w:rsidRPr="00EB5AE6">
        <w:rPr>
          <w:rFonts w:ascii="Times New Roman" w:hAnsi="Times New Roman" w:cs="Times New Roman"/>
          <w:sz w:val="24"/>
          <w:szCs w:val="24"/>
        </w:rPr>
        <w:t xml:space="preserve"> Проблема образования Древнерусского государства. Начало династии Рюриковичей. 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из варяг в греки. Волжский торговый путь. 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Принятие христианства и его значение. Византийское наследие на Руси. 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B5AE6">
        <w:rPr>
          <w:rFonts w:ascii="Times New Roman" w:hAnsi="Times New Roman" w:cs="Times New Roman"/>
          <w:b/>
          <w:bCs/>
          <w:sz w:val="24"/>
          <w:szCs w:val="24"/>
        </w:rPr>
        <w:t xml:space="preserve">Русь в конце X – начале XII в. </w:t>
      </w:r>
      <w:r>
        <w:rPr>
          <w:rFonts w:ascii="Times New Roman" w:hAnsi="Times New Roman" w:cs="Times New Roman"/>
          <w:b/>
          <w:bCs/>
          <w:sz w:val="24"/>
          <w:szCs w:val="24"/>
        </w:rPr>
        <w:t>(4 ч.)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Руси: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 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</w:t>
      </w:r>
      <w:r w:rsidRPr="00EB5AE6">
        <w:rPr>
          <w:rFonts w:ascii="Times New Roman" w:hAnsi="Times New Roman" w:cs="Times New Roman"/>
          <w:i/>
          <w:sz w:val="24"/>
          <w:szCs w:val="24"/>
        </w:rPr>
        <w:t>церковные уставы.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Русь в социально-политическом контексте Евразии. Внешняя политика и международные связи: отношения с Византией, печенегами, половцами </w:t>
      </w:r>
      <w:r w:rsidRPr="00EB5AE6">
        <w:rPr>
          <w:rFonts w:ascii="Times New Roman" w:hAnsi="Times New Roman" w:cs="Times New Roman"/>
          <w:i/>
          <w:sz w:val="24"/>
          <w:szCs w:val="24"/>
        </w:rPr>
        <w:t>(Дешт-и-Кипчак</w:t>
      </w:r>
      <w:r w:rsidRPr="00EB5AE6">
        <w:rPr>
          <w:rFonts w:ascii="Times New Roman" w:hAnsi="Times New Roman" w:cs="Times New Roman"/>
          <w:sz w:val="24"/>
          <w:szCs w:val="24"/>
        </w:rPr>
        <w:t xml:space="preserve">), </w:t>
      </w:r>
      <w:r w:rsidRPr="00EB5AE6">
        <w:rPr>
          <w:rFonts w:ascii="Times New Roman" w:hAnsi="Times New Roman" w:cs="Times New Roman"/>
          <w:i/>
          <w:sz w:val="24"/>
          <w:szCs w:val="24"/>
        </w:rPr>
        <w:t>странами Центральной, Западной и Северной Европы.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B5AE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Культурное пространство </w:t>
      </w:r>
      <w:r>
        <w:rPr>
          <w:rFonts w:ascii="Times New Roman" w:hAnsi="Times New Roman" w:cs="Times New Roman"/>
          <w:b/>
          <w:bCs/>
          <w:sz w:val="24"/>
          <w:szCs w:val="24"/>
        </w:rPr>
        <w:t>(2 ч.)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Русь в культурном контексте Евразии. Картина мира средневекового человека. Повседневная жизнь, сельский и городской быт. Положение женщины. Дети и их воспитание. Календарь и хронология. 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Древнерусская культура.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</w:t>
      </w:r>
      <w:r w:rsidRPr="00EB5AE6">
        <w:rPr>
          <w:rFonts w:ascii="Times New Roman" w:hAnsi="Times New Roman" w:cs="Times New Roman"/>
          <w:i/>
          <w:sz w:val="24"/>
          <w:szCs w:val="24"/>
        </w:rPr>
        <w:t>«Новгородская псалтирь». «Остромирово Евангелие».</w:t>
      </w:r>
      <w:r w:rsidRPr="00EB5AE6">
        <w:rPr>
          <w:rFonts w:ascii="Times New Roman" w:hAnsi="Times New Roman" w:cs="Times New Roman"/>
          <w:sz w:val="24"/>
          <w:szCs w:val="24"/>
        </w:rPr>
        <w:t xml:space="preserve"> Появление древнерусской литературы. </w:t>
      </w:r>
      <w:r w:rsidRPr="00EB5AE6">
        <w:rPr>
          <w:rFonts w:ascii="Times New Roman" w:hAnsi="Times New Roman" w:cs="Times New Roman"/>
          <w:i/>
          <w:sz w:val="24"/>
          <w:szCs w:val="24"/>
        </w:rPr>
        <w:t>«Слово о Законе и Благодати».</w:t>
      </w:r>
      <w:r w:rsidRPr="00EB5AE6">
        <w:rPr>
          <w:rFonts w:ascii="Times New Roman" w:hAnsi="Times New Roman" w:cs="Times New Roman"/>
          <w:sz w:val="24"/>
          <w:szCs w:val="24"/>
        </w:rPr>
        <w:t xml:space="preserve">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 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B5AE6">
        <w:rPr>
          <w:rFonts w:ascii="Times New Roman" w:hAnsi="Times New Roman" w:cs="Times New Roman"/>
          <w:b/>
          <w:bCs/>
          <w:sz w:val="24"/>
          <w:szCs w:val="24"/>
        </w:rPr>
        <w:t xml:space="preserve">Русь в середине XII – начале XIII в. </w:t>
      </w:r>
      <w:r>
        <w:rPr>
          <w:rFonts w:ascii="Times New Roman" w:hAnsi="Times New Roman" w:cs="Times New Roman"/>
          <w:b/>
          <w:bCs/>
          <w:sz w:val="24"/>
          <w:szCs w:val="24"/>
        </w:rPr>
        <w:t>(4 ч.)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</w:t>
      </w:r>
      <w:r w:rsidRPr="00EB5AE6">
        <w:rPr>
          <w:rFonts w:ascii="Times New Roman" w:hAnsi="Times New Roman" w:cs="Times New Roman"/>
          <w:i/>
          <w:sz w:val="24"/>
          <w:szCs w:val="24"/>
        </w:rPr>
        <w:t xml:space="preserve">Эволюция общественного строя и права. Внешняя политика русских земель в евразийском контексте. </w:t>
      </w:r>
    </w:p>
    <w:p w:rsidR="00351249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 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Повторение (1 ч.)</w:t>
      </w:r>
    </w:p>
    <w:p w:rsidR="00351249" w:rsidRPr="00EE0DB7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5AE6">
        <w:rPr>
          <w:rFonts w:ascii="Times New Roman" w:hAnsi="Times New Roman" w:cs="Times New Roman"/>
          <w:b/>
          <w:bCs/>
          <w:sz w:val="24"/>
          <w:szCs w:val="24"/>
        </w:rPr>
        <w:t>Русские земли в середине XIII - XIV в</w:t>
      </w:r>
      <w:r w:rsidRPr="00EE0DB7">
        <w:rPr>
          <w:rFonts w:ascii="Times New Roman" w:hAnsi="Times New Roman" w:cs="Times New Roman"/>
          <w:b/>
          <w:sz w:val="24"/>
          <w:szCs w:val="24"/>
        </w:rPr>
        <w:t>. (8 ч.)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(т.н. «ордынское иго»). 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Южные и западные русские земли. Возникновение Литовского государства и включение в его состав части русских земель. </w:t>
      </w:r>
      <w:r w:rsidRPr="00EB5AE6">
        <w:rPr>
          <w:rFonts w:ascii="Times New Roman" w:hAnsi="Times New Roman" w:cs="Times New Roman"/>
          <w:i/>
          <w:sz w:val="24"/>
          <w:szCs w:val="24"/>
        </w:rPr>
        <w:t xml:space="preserve">Северо-западные земли: Новгородская и Псковская. Политический строй Новгорода и Пскова. Роль вече и князя. Новгород в системе балтийских связей. 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Ордена крестоносцев и борьба с их экспансией на западных границах Руси. Александр Невский: его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 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Перенос митрополичьей кафедры в Москву. Роль православной церкви в ордынский период русской истории. Сергий Радонежский. Расцвет раннемосковского искусства. Соборы Кремля. 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B5AE6">
        <w:rPr>
          <w:rFonts w:ascii="Times New Roman" w:hAnsi="Times New Roman" w:cs="Times New Roman"/>
          <w:b/>
          <w:bCs/>
          <w:sz w:val="24"/>
          <w:szCs w:val="24"/>
        </w:rPr>
        <w:t xml:space="preserve">Народы и государства степной зоны Восточной Европы и Сибири в XIII-XV вв. </w:t>
      </w:r>
      <w:r>
        <w:rPr>
          <w:rFonts w:ascii="Times New Roman" w:hAnsi="Times New Roman" w:cs="Times New Roman"/>
          <w:b/>
          <w:bCs/>
          <w:sz w:val="24"/>
          <w:szCs w:val="24"/>
        </w:rPr>
        <w:t>(5 ч.)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Золотая орда: государственный строй, население, экономика, культура. Города и кочевые степи. Принятие ислама. Ослабление государства во второй половине XIV в., нашествие Тимура. 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Распад Золотой орды, образование татарских ханств. Казанское ханство. Сибирское ханство. Астраханское ханство. Ногайская орда. Крымское ханство. </w:t>
      </w:r>
      <w:r w:rsidRPr="00EB5AE6">
        <w:rPr>
          <w:rFonts w:ascii="Times New Roman" w:hAnsi="Times New Roman" w:cs="Times New Roman"/>
          <w:i/>
          <w:sz w:val="24"/>
          <w:szCs w:val="24"/>
        </w:rPr>
        <w:t>Касимовское ханство.</w:t>
      </w:r>
      <w:r w:rsidRPr="00EB5AE6">
        <w:rPr>
          <w:rFonts w:ascii="Times New Roman" w:hAnsi="Times New Roman" w:cs="Times New Roman"/>
          <w:sz w:val="24"/>
          <w:szCs w:val="24"/>
        </w:rPr>
        <w:t xml:space="preserve"> Дикое поле. Народы Северного Кавказа. </w:t>
      </w:r>
      <w:r w:rsidRPr="00EB5AE6">
        <w:rPr>
          <w:rFonts w:ascii="Times New Roman" w:hAnsi="Times New Roman" w:cs="Times New Roman"/>
          <w:i/>
          <w:sz w:val="24"/>
          <w:szCs w:val="24"/>
        </w:rPr>
        <w:t>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:rsidR="00351249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B5AE6">
        <w:rPr>
          <w:rFonts w:ascii="Times New Roman" w:hAnsi="Times New Roman" w:cs="Times New Roman"/>
          <w:b/>
          <w:bCs/>
          <w:sz w:val="24"/>
          <w:szCs w:val="24"/>
        </w:rPr>
        <w:t xml:space="preserve">Культурное пространство </w:t>
      </w:r>
      <w:r>
        <w:rPr>
          <w:rFonts w:ascii="Times New Roman" w:hAnsi="Times New Roman" w:cs="Times New Roman"/>
          <w:b/>
          <w:bCs/>
          <w:sz w:val="24"/>
          <w:szCs w:val="24"/>
        </w:rPr>
        <w:t>(2 ч.)</w:t>
      </w:r>
    </w:p>
    <w:p w:rsidR="00351249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i/>
          <w:sz w:val="24"/>
          <w:szCs w:val="24"/>
        </w:rPr>
        <w:lastRenderedPageBreak/>
        <w:t>Изменения в представлениях о картине мира в Евразии в связи с завершением монгольских завоеваний.</w:t>
      </w:r>
      <w:r w:rsidRPr="00EB5AE6">
        <w:rPr>
          <w:rFonts w:ascii="Times New Roman" w:hAnsi="Times New Roman" w:cs="Times New Roman"/>
          <w:sz w:val="24"/>
          <w:szCs w:val="24"/>
        </w:rPr>
        <w:t xml:space="preserve">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Памятники Куликовского цикла. Жития. Епифаний Премудрый. Архитектура. Изобразительное искусство. Феофан Грек. Андрей Рублев. 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Повторение (1 ч.)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B5AE6">
        <w:rPr>
          <w:rFonts w:ascii="Times New Roman" w:hAnsi="Times New Roman" w:cs="Times New Roman"/>
          <w:b/>
          <w:bCs/>
          <w:sz w:val="24"/>
          <w:szCs w:val="24"/>
        </w:rPr>
        <w:t xml:space="preserve">Формирование единого Русского государства в XV веке </w:t>
      </w:r>
      <w:r>
        <w:rPr>
          <w:rFonts w:ascii="Times New Roman" w:hAnsi="Times New Roman" w:cs="Times New Roman"/>
          <w:b/>
          <w:bCs/>
          <w:sz w:val="24"/>
          <w:szCs w:val="24"/>
        </w:rPr>
        <w:t>(4 ч.)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XV в. Василий Темный. </w:t>
      </w:r>
      <w:r w:rsidRPr="00EB5AE6">
        <w:rPr>
          <w:rFonts w:ascii="Times New Roman" w:hAnsi="Times New Roman" w:cs="Times New Roman"/>
          <w:i/>
          <w:sz w:val="24"/>
          <w:szCs w:val="24"/>
        </w:rPr>
        <w:t xml:space="preserve">Новгород и Псков в XV в.: политический строй, отношения с Москвой, Ливонским орденом, Ганзой, Великим княжеством Литовским. </w:t>
      </w:r>
      <w:r w:rsidRPr="00EB5AE6">
        <w:rPr>
          <w:rFonts w:ascii="Times New Roman" w:hAnsi="Times New Roman" w:cs="Times New Roman"/>
          <w:sz w:val="24"/>
          <w:szCs w:val="24"/>
        </w:rPr>
        <w:t xml:space="preserve">Падение Византии и рост церковно-политической роли Москвы в православном мире. Теория «Москва – третий Рим». Иван III.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</w:t>
      </w:r>
      <w:r w:rsidRPr="00EB5AE6">
        <w:rPr>
          <w:rFonts w:ascii="Times New Roman" w:hAnsi="Times New Roman" w:cs="Times New Roman"/>
          <w:i/>
          <w:sz w:val="24"/>
          <w:szCs w:val="24"/>
        </w:rPr>
        <w:t>Формирование аппарата управления единого государства. Перемены в устройстве двора великого князя:</w:t>
      </w:r>
      <w:r w:rsidRPr="00EB5AE6">
        <w:rPr>
          <w:rFonts w:ascii="Times New Roman" w:hAnsi="Times New Roman" w:cs="Times New Roman"/>
          <w:sz w:val="24"/>
          <w:szCs w:val="24"/>
        </w:rPr>
        <w:t xml:space="preserve"> новая государственная символика; царский титул и регалии; дворцовое и церковное строительство. Московский Кремль. </w:t>
      </w:r>
    </w:p>
    <w:p w:rsidR="00351249" w:rsidRPr="00EB5AE6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B5AE6">
        <w:rPr>
          <w:rFonts w:ascii="Times New Roman" w:hAnsi="Times New Roman" w:cs="Times New Roman"/>
          <w:b/>
          <w:bCs/>
          <w:sz w:val="24"/>
          <w:szCs w:val="24"/>
        </w:rPr>
        <w:t xml:space="preserve">Культурное пространство </w:t>
      </w:r>
      <w:r>
        <w:rPr>
          <w:rFonts w:ascii="Times New Roman" w:hAnsi="Times New Roman" w:cs="Times New Roman"/>
          <w:b/>
          <w:bCs/>
          <w:sz w:val="24"/>
          <w:szCs w:val="24"/>
        </w:rPr>
        <w:t>(2 ч.)</w:t>
      </w:r>
    </w:p>
    <w:p w:rsidR="00351249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Изменения восприятия мира. Сакрализация великокняжеской власти. Флорентийская уния. Установление автокефалии русской церкви. </w:t>
      </w:r>
      <w:r w:rsidRPr="00EB5AE6">
        <w:rPr>
          <w:rFonts w:ascii="Times New Roman" w:hAnsi="Times New Roman" w:cs="Times New Roman"/>
          <w:i/>
          <w:sz w:val="24"/>
          <w:szCs w:val="24"/>
        </w:rPr>
        <w:t>Внутрицерковная борьба (иосифляне и нестяжатели, ереси).</w:t>
      </w:r>
      <w:r w:rsidRPr="00EB5AE6">
        <w:rPr>
          <w:rFonts w:ascii="Times New Roman" w:hAnsi="Times New Roman" w:cs="Times New Roman"/>
          <w:sz w:val="24"/>
          <w:szCs w:val="24"/>
        </w:rPr>
        <w:t xml:space="preserve"> Развитие культуры единого Русского государства. Летописание: общерусское и региональное. Житийная литература. «Хожение за три моря» Афанасия Никитина. Архитектура. Изобразительное искусство. </w:t>
      </w:r>
      <w:r w:rsidRPr="00EB5AE6">
        <w:rPr>
          <w:rFonts w:ascii="Times New Roman" w:hAnsi="Times New Roman" w:cs="Times New Roman"/>
          <w:i/>
          <w:sz w:val="24"/>
          <w:szCs w:val="24"/>
        </w:rPr>
        <w:t>Повседневная жизнь горожан и сельских жителей в древнерусский и раннемосковский периоды.</w:t>
      </w:r>
    </w:p>
    <w:p w:rsidR="00351249" w:rsidRPr="00A96F6A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6F6A">
        <w:rPr>
          <w:rFonts w:ascii="Times New Roman" w:hAnsi="Times New Roman" w:cs="Times New Roman"/>
          <w:b/>
          <w:sz w:val="24"/>
          <w:szCs w:val="24"/>
        </w:rPr>
        <w:t>Повторение (1 ч.)</w:t>
      </w:r>
    </w:p>
    <w:p w:rsidR="00351249" w:rsidRDefault="00351249" w:rsidP="00351249">
      <w:pPr>
        <w:shd w:val="clear" w:color="auto" w:fill="FFFFFF"/>
        <w:ind w:left="29" w:right="10" w:firstLine="403"/>
        <w:jc w:val="both"/>
        <w:rPr>
          <w:rFonts w:ascii="Times New Roman" w:hAnsi="Times New Roman" w:cs="Times New Roman"/>
          <w:b/>
          <w:color w:val="262626" w:themeColor="text1" w:themeTint="D9"/>
        </w:rPr>
      </w:pPr>
      <w:r w:rsidRPr="009C4DEE">
        <w:rPr>
          <w:rFonts w:ascii="Times New Roman" w:hAnsi="Times New Roman" w:cs="Times New Roman"/>
          <w:b/>
          <w:color w:val="262626" w:themeColor="text1" w:themeTint="D9"/>
        </w:rPr>
        <w:t>Национально-региональный компонент: Истори</w:t>
      </w:r>
      <w:r>
        <w:rPr>
          <w:rFonts w:ascii="Times New Roman" w:hAnsi="Times New Roman" w:cs="Times New Roman"/>
          <w:b/>
          <w:color w:val="262626" w:themeColor="text1" w:themeTint="D9"/>
        </w:rPr>
        <w:t xml:space="preserve">я Татарстана и татарского народа </w:t>
      </w:r>
    </w:p>
    <w:p w:rsidR="00351249" w:rsidRPr="00351249" w:rsidRDefault="00351249" w:rsidP="00351249">
      <w:pPr>
        <w:shd w:val="clear" w:color="auto" w:fill="FFFFFF"/>
        <w:ind w:left="29" w:right="10" w:firstLine="40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D4A0B">
        <w:rPr>
          <w:rFonts w:ascii="Times New Roman" w:hAnsi="Times New Roman" w:cs="Times New Roman"/>
          <w:b/>
          <w:sz w:val="24"/>
          <w:szCs w:val="24"/>
        </w:rPr>
        <w:t>Волго-уральский регион и тюркоязычные народы Евразии в древности и раннем средневековье.</w:t>
      </w:r>
      <w:r w:rsidRPr="009D4A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51249" w:rsidRPr="009C4DEE" w:rsidRDefault="00351249" w:rsidP="00351249">
      <w:pPr>
        <w:shd w:val="clear" w:color="auto" w:fill="FFFFFF"/>
        <w:spacing w:after="0" w:line="240" w:lineRule="auto"/>
        <w:ind w:right="10"/>
        <w:jc w:val="both"/>
        <w:rPr>
          <w:rFonts w:ascii="Times New Roman" w:hAnsi="Times New Roman" w:cs="Times New Roman"/>
          <w:b/>
          <w:color w:val="262626" w:themeColor="text1" w:themeTint="D9"/>
        </w:rPr>
      </w:pPr>
      <w:r w:rsidRPr="00622BBC">
        <w:rPr>
          <w:rFonts w:ascii="Times New Roman" w:hAnsi="Times New Roman" w:cs="Times New Roman"/>
          <w:b/>
          <w:sz w:val="24"/>
          <w:szCs w:val="24"/>
        </w:rPr>
        <w:t>Волжско-Камская Булгария и Великая степь в Х – начале XIII в.</w:t>
      </w:r>
      <w:r w:rsidRPr="009C4DEE">
        <w:rPr>
          <w:rFonts w:ascii="Times New Roman" w:hAnsi="Times New Roman" w:cs="Times New Roman"/>
          <w:sz w:val="24"/>
          <w:szCs w:val="24"/>
        </w:rPr>
        <w:t xml:space="preserve"> Образование и развитие Булгарского государства: территория, образ жизни населения, города, общественно-политический строй. Булгарский этнос. Кыпчаки. Ислам и мусульманская культура в Волго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C4DEE">
        <w:rPr>
          <w:rFonts w:ascii="Times New Roman" w:hAnsi="Times New Roman" w:cs="Times New Roman"/>
          <w:sz w:val="24"/>
          <w:szCs w:val="24"/>
        </w:rPr>
        <w:t>Уральском регионе. Духовная и материальная культура Волжской Булгарии. Повседневная жизнь населения. Межэтнические контакты: булгары, финно-угорские племена и тюрки восточноевропейских степей. Понятия и термины: Булгары, сувары, халиф, эмир, Великий Волжский путь, караван-сарай, мечеть, сеид, мектеб, каллиграфия. Персоналии:</w:t>
      </w:r>
    </w:p>
    <w:p w:rsidR="00351249" w:rsidRPr="009C4DEE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DEE">
        <w:rPr>
          <w:rFonts w:ascii="Times New Roman" w:hAnsi="Times New Roman" w:cs="Times New Roman"/>
          <w:sz w:val="24"/>
          <w:szCs w:val="24"/>
        </w:rPr>
        <w:t xml:space="preserve">Алмыш, ал-Муктадир, Йакуб  ибн Нугман, Кул Гали, Ходжи Булгари.  Эпоха Золотой Орды (XIII – первая половина XV в.). Древние татары и монголы, возникновение империи Чингисхана и её владения в Восточной Европе. Образование Улуса Джучи (Золотой Орды). Территория, образ жизни населения, города и городская цивилизация, хозяйство, общественно-политический строй, культура. Значение принятия ислама и конфессиональная политика в Улусе Джучи. Волго-Уральский регион в составе Улуса Джучи. Повседневная жизнь населения Улуса Джучи. Золотая Орда и формирование средневекового татарского этноса. Межкультурные контакты: поликультурное и поликонфессиональное общество Улуса Джучи, торговые, культурные политические связи Улуса Джучи со средневековыми государствами Европы и Азии. Распад Золотой Орды и образование татарских государств. </w:t>
      </w:r>
    </w:p>
    <w:p w:rsidR="00351249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DEE">
        <w:rPr>
          <w:rFonts w:ascii="Times New Roman" w:hAnsi="Times New Roman" w:cs="Times New Roman"/>
          <w:sz w:val="24"/>
          <w:szCs w:val="24"/>
        </w:rPr>
        <w:lastRenderedPageBreak/>
        <w:t>Понятия и термины: Юрт, Улус (Удел), Великая Яса, Орда. Курултай. Род Шато, кимаки, кипчаки, булгары, древние татары, клан «монгол», «ак сөяк» – «белая кость», «кара сөяк» – «черная кость», «чёрный люд». Золотая Орда (Улус Джучи, Улуг Улус –  Великий Улус, Дешт-и-Кипчак), тумен, нойон, багатур, хан, хатун (хатунь, ханша). Сарай, ханзаде (царевичи), беклербек, эмир, темник, баскаки,  даруги (даругачи), ярлык, «выход», пайцза, ям, ямчы (ямщик), тамга, минарет, мектебы, медресе, чинзизиды, джучиды, смута, «великая замятня», ушкуйники</w:t>
      </w:r>
    </w:p>
    <w:p w:rsidR="00351249" w:rsidRPr="009C4DEE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DEE">
        <w:rPr>
          <w:rFonts w:ascii="Times New Roman" w:hAnsi="Times New Roman" w:cs="Times New Roman"/>
          <w:sz w:val="24"/>
          <w:szCs w:val="24"/>
        </w:rPr>
        <w:t>Казанское ханство и другие тюрко-татарские государства. Образование Казанского ханства. Территория, общественно-политический строй, хозяйство, образ жизни населения, культура. Экономические, политические и культурные взаимоотношения с Московским государством, постзолотоордынскими ханствами</w:t>
      </w:r>
    </w:p>
    <w:p w:rsidR="00351249" w:rsidRPr="009C4DEE" w:rsidRDefault="00351249" w:rsidP="003512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DEE">
        <w:rPr>
          <w:rFonts w:ascii="Times New Roman" w:hAnsi="Times New Roman" w:cs="Times New Roman"/>
          <w:sz w:val="24"/>
          <w:szCs w:val="24"/>
        </w:rPr>
        <w:t xml:space="preserve"> Понятия и термины: Эмиры, беки, мурзы, уланы, карача-бей, ясаулы, везирь, ясачные (ясачники), Диван (совет знати), карачи, курултай, марийцы (черемисы), чуваши, мордва, удмурты (ары, вотяки), Горная сторона, Луговая сторона, протекторат, воевода, стрелец, казак. </w:t>
      </w:r>
    </w:p>
    <w:p w:rsidR="00351249" w:rsidRPr="007154CC" w:rsidRDefault="00CA5F03" w:rsidP="00CA5F03">
      <w:pPr>
        <w:pStyle w:val="a7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lang w:val="ru-RU"/>
        </w:rPr>
        <w:t xml:space="preserve">                                                                                                                </w:t>
      </w:r>
      <w:r w:rsidR="002271B2" w:rsidRPr="007154CC">
        <w:rPr>
          <w:rFonts w:ascii="Times New Roman" w:hAnsi="Times New Roman" w:cs="Times New Roman"/>
          <w:sz w:val="24"/>
          <w:szCs w:val="24"/>
          <w:lang w:val="ru-RU"/>
        </w:rPr>
        <w:t>Календарно-тематическое планирование</w:t>
      </w:r>
    </w:p>
    <w:p w:rsidR="000E30FC" w:rsidRPr="00C94A20" w:rsidRDefault="000E30F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3"/>
        <w:tblW w:w="1516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11"/>
        <w:gridCol w:w="7995"/>
        <w:gridCol w:w="1417"/>
        <w:gridCol w:w="1559"/>
        <w:gridCol w:w="1560"/>
        <w:gridCol w:w="2126"/>
      </w:tblGrid>
      <w:tr w:rsidR="000E30FC" w:rsidRPr="00691DAB" w:rsidTr="00CA5F03">
        <w:trPr>
          <w:trHeight w:val="661"/>
        </w:trPr>
        <w:tc>
          <w:tcPr>
            <w:tcW w:w="511" w:type="dxa"/>
          </w:tcPr>
          <w:p w:rsidR="000E30FC" w:rsidRPr="00691DAB" w:rsidRDefault="000E30FC" w:rsidP="000E30FC">
            <w:pPr>
              <w:jc w:val="center"/>
              <w:rPr>
                <w:b/>
                <w:sz w:val="24"/>
                <w:szCs w:val="24"/>
              </w:rPr>
            </w:pPr>
            <w:r w:rsidRPr="00691DAB">
              <w:rPr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7995" w:type="dxa"/>
          </w:tcPr>
          <w:p w:rsidR="000E30FC" w:rsidRPr="00691DAB" w:rsidRDefault="000E30FC" w:rsidP="000E30FC">
            <w:pPr>
              <w:jc w:val="center"/>
              <w:rPr>
                <w:b/>
                <w:sz w:val="24"/>
                <w:szCs w:val="24"/>
              </w:rPr>
            </w:pPr>
            <w:r w:rsidRPr="00691DAB">
              <w:rPr>
                <w:b/>
                <w:sz w:val="24"/>
                <w:szCs w:val="24"/>
              </w:rPr>
              <w:t>Тема урока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jc w:val="center"/>
              <w:rPr>
                <w:b/>
                <w:sz w:val="24"/>
                <w:szCs w:val="24"/>
              </w:rPr>
            </w:pPr>
            <w:r w:rsidRPr="00691DAB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559" w:type="dxa"/>
          </w:tcPr>
          <w:p w:rsidR="000E30FC" w:rsidRPr="00691DAB" w:rsidRDefault="000E30FC" w:rsidP="000E30FC">
            <w:pPr>
              <w:jc w:val="center"/>
              <w:rPr>
                <w:b/>
                <w:sz w:val="24"/>
                <w:szCs w:val="24"/>
              </w:rPr>
            </w:pPr>
            <w:r w:rsidRPr="00691DAB">
              <w:rPr>
                <w:b/>
                <w:sz w:val="24"/>
                <w:szCs w:val="24"/>
              </w:rPr>
              <w:t>Дата план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jc w:val="center"/>
              <w:rPr>
                <w:b/>
                <w:sz w:val="24"/>
                <w:szCs w:val="24"/>
              </w:rPr>
            </w:pPr>
            <w:r w:rsidRPr="00691DAB">
              <w:rPr>
                <w:b/>
                <w:sz w:val="24"/>
                <w:szCs w:val="24"/>
              </w:rPr>
              <w:t>Дата</w:t>
            </w:r>
          </w:p>
          <w:p w:rsidR="000E30FC" w:rsidRPr="00691DAB" w:rsidRDefault="000E30FC" w:rsidP="000E30FC">
            <w:pPr>
              <w:jc w:val="center"/>
              <w:rPr>
                <w:b/>
                <w:sz w:val="24"/>
                <w:szCs w:val="24"/>
              </w:rPr>
            </w:pPr>
            <w:r w:rsidRPr="00691DAB">
              <w:rPr>
                <w:b/>
                <w:sz w:val="24"/>
                <w:szCs w:val="24"/>
              </w:rPr>
              <w:t>факт</w:t>
            </w:r>
          </w:p>
        </w:tc>
        <w:tc>
          <w:tcPr>
            <w:tcW w:w="2126" w:type="dxa"/>
          </w:tcPr>
          <w:p w:rsidR="000E30FC" w:rsidRPr="00691DAB" w:rsidRDefault="000E30FC" w:rsidP="000E30FC">
            <w:pPr>
              <w:jc w:val="center"/>
              <w:rPr>
                <w:b/>
                <w:sz w:val="24"/>
                <w:szCs w:val="24"/>
              </w:rPr>
            </w:pPr>
            <w:r w:rsidRPr="00691DAB">
              <w:rPr>
                <w:b/>
                <w:sz w:val="24"/>
                <w:szCs w:val="24"/>
              </w:rPr>
              <w:t>Примечание</w:t>
            </w:r>
          </w:p>
        </w:tc>
      </w:tr>
      <w:tr w:rsidR="000E30FC" w:rsidRPr="00691DAB" w:rsidTr="000E30FC">
        <w:tc>
          <w:tcPr>
            <w:tcW w:w="15168" w:type="dxa"/>
            <w:gridSpan w:val="6"/>
          </w:tcPr>
          <w:p w:rsidR="000E30FC" w:rsidRPr="00691DAB" w:rsidRDefault="000E30FC" w:rsidP="000E30FC">
            <w:pPr>
              <w:jc w:val="center"/>
              <w:rPr>
                <w:b/>
                <w:sz w:val="24"/>
                <w:szCs w:val="24"/>
              </w:rPr>
            </w:pPr>
            <w:r w:rsidRPr="00691DAB">
              <w:rPr>
                <w:b/>
                <w:sz w:val="24"/>
                <w:szCs w:val="24"/>
              </w:rPr>
              <w:t>История средних веков (29 ч.)</w:t>
            </w:r>
          </w:p>
        </w:tc>
      </w:tr>
      <w:tr w:rsidR="000E30FC" w:rsidRPr="00691DAB" w:rsidTr="000E30FC">
        <w:trPr>
          <w:trHeight w:val="187"/>
        </w:trPr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7995" w:type="dxa"/>
          </w:tcPr>
          <w:p w:rsidR="000E30FC" w:rsidRPr="00691DAB" w:rsidRDefault="000E30FC" w:rsidP="00CA5F03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Средние века: понятие и хронологические рамки</w:t>
            </w:r>
            <w:r w:rsidR="00F770D2">
              <w:rPr>
                <w:sz w:val="24"/>
                <w:szCs w:val="24"/>
              </w:rPr>
              <w:t xml:space="preserve">. 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A63864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01</w:t>
            </w:r>
            <w:r w:rsidR="005B59BC">
              <w:rPr>
                <w:sz w:val="24"/>
                <w:szCs w:val="24"/>
                <w:lang w:val="ru-RU"/>
              </w:rPr>
              <w:t>.09</w:t>
            </w:r>
            <w:r>
              <w:rPr>
                <w:sz w:val="24"/>
                <w:szCs w:val="24"/>
                <w:lang w:val="ru-RU"/>
              </w:rPr>
              <w:t>.2020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</w:tr>
      <w:tr w:rsidR="000E30FC" w:rsidRPr="00691DAB" w:rsidTr="000E30FC">
        <w:tc>
          <w:tcPr>
            <w:tcW w:w="15168" w:type="dxa"/>
            <w:gridSpan w:val="6"/>
          </w:tcPr>
          <w:p w:rsidR="000E30FC" w:rsidRPr="00691DAB" w:rsidRDefault="000E30FC" w:rsidP="000E30FC">
            <w:pPr>
              <w:jc w:val="center"/>
              <w:rPr>
                <w:b/>
                <w:sz w:val="24"/>
                <w:szCs w:val="24"/>
              </w:rPr>
            </w:pPr>
            <w:r w:rsidRPr="00691DAB">
              <w:rPr>
                <w:b/>
                <w:sz w:val="24"/>
                <w:szCs w:val="24"/>
              </w:rPr>
              <w:t>Раннее Средневековье</w:t>
            </w:r>
          </w:p>
          <w:p w:rsidR="000E30FC" w:rsidRPr="00691DAB" w:rsidRDefault="000E30FC" w:rsidP="000E30FC">
            <w:pPr>
              <w:jc w:val="center"/>
              <w:rPr>
                <w:sz w:val="24"/>
                <w:szCs w:val="24"/>
              </w:rPr>
            </w:pPr>
            <w:r w:rsidRPr="00691DAB">
              <w:rPr>
                <w:b/>
                <w:sz w:val="24"/>
                <w:szCs w:val="24"/>
              </w:rPr>
              <w:t>(13 часов)</w:t>
            </w: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2</w:t>
            </w:r>
          </w:p>
        </w:tc>
        <w:tc>
          <w:tcPr>
            <w:tcW w:w="7995" w:type="dxa"/>
          </w:tcPr>
          <w:p w:rsidR="000E30FC" w:rsidRPr="00691DAB" w:rsidRDefault="000E30FC" w:rsidP="006534B7">
            <w:pPr>
              <w:rPr>
                <w:szCs w:val="24"/>
              </w:rPr>
            </w:pPr>
            <w:r w:rsidRPr="00691DAB">
              <w:t>Начало Средневековья. Великое переселение народов. Образование варварских королевств</w:t>
            </w:r>
            <w:r w:rsidR="00F770D2">
              <w:t>.</w:t>
            </w:r>
            <w:r w:rsidR="00F770D2" w:rsidRPr="00F770D2">
              <w:rPr>
                <w:i/>
              </w:rPr>
              <w:t>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A63864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04</w:t>
            </w:r>
            <w:r w:rsidR="005B59BC">
              <w:rPr>
                <w:sz w:val="24"/>
                <w:szCs w:val="24"/>
                <w:lang w:val="ru-RU"/>
              </w:rPr>
              <w:t>.09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FA561C" w:rsidRDefault="000E30FC" w:rsidP="000E30FC">
            <w:pPr>
              <w:rPr>
                <w:sz w:val="24"/>
                <w:szCs w:val="24"/>
                <w:lang w:val="ru-RU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3</w:t>
            </w:r>
          </w:p>
        </w:tc>
        <w:tc>
          <w:tcPr>
            <w:tcW w:w="7995" w:type="dxa"/>
          </w:tcPr>
          <w:p w:rsidR="000E30FC" w:rsidRPr="00691DAB" w:rsidRDefault="00973AF9" w:rsidP="00CA5F03">
            <w:pPr>
              <w:rPr>
                <w:sz w:val="24"/>
              </w:rPr>
            </w:pPr>
            <w:r w:rsidRPr="00691DAB">
              <w:rPr>
                <w:sz w:val="24"/>
              </w:rPr>
              <w:t>Народы Европы в раннее Средневековье. Франки: расселение, занятия, общественное устройство. Законы франков; «Салическая правда».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A63864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08</w:t>
            </w:r>
            <w:r w:rsidR="005B59BC">
              <w:rPr>
                <w:sz w:val="24"/>
                <w:szCs w:val="24"/>
                <w:lang w:val="ru-RU"/>
              </w:rPr>
              <w:t>.09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color w:val="000000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4</w:t>
            </w:r>
          </w:p>
        </w:tc>
        <w:tc>
          <w:tcPr>
            <w:tcW w:w="7995" w:type="dxa"/>
          </w:tcPr>
          <w:p w:rsidR="00973AF9" w:rsidRDefault="00973AF9" w:rsidP="00973AF9">
            <w:pPr>
              <w:rPr>
                <w:sz w:val="24"/>
              </w:rPr>
            </w:pPr>
            <w:r w:rsidRPr="00691DAB">
              <w:rPr>
                <w:sz w:val="24"/>
              </w:rPr>
              <w:t xml:space="preserve">Держава Каролингов: этапы формирования, короли и подданные. Карл </w:t>
            </w:r>
          </w:p>
          <w:p w:rsidR="000E30FC" w:rsidRPr="00CC1AC8" w:rsidRDefault="00973AF9" w:rsidP="00CA5F03">
            <w:pPr>
              <w:rPr>
                <w:sz w:val="24"/>
                <w:szCs w:val="24"/>
              </w:rPr>
            </w:pPr>
            <w:r>
              <w:rPr>
                <w:sz w:val="24"/>
              </w:rPr>
              <w:t xml:space="preserve">, </w:t>
            </w:r>
            <w:r w:rsidRPr="00691DAB">
              <w:rPr>
                <w:sz w:val="24"/>
              </w:rPr>
              <w:t>Великий. Распад Каролингской империи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A63864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</w:t>
            </w:r>
            <w:r w:rsidR="005B59BC">
              <w:rPr>
                <w:sz w:val="24"/>
                <w:szCs w:val="24"/>
                <w:lang w:val="ru-RU"/>
              </w:rPr>
              <w:t>.09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FA561C" w:rsidRDefault="000E30FC" w:rsidP="000E30FC">
            <w:pPr>
              <w:rPr>
                <w:sz w:val="24"/>
                <w:szCs w:val="24"/>
                <w:lang w:val="ru-RU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5</w:t>
            </w:r>
          </w:p>
        </w:tc>
        <w:tc>
          <w:tcPr>
            <w:tcW w:w="7995" w:type="dxa"/>
          </w:tcPr>
          <w:p w:rsidR="000E30FC" w:rsidRPr="00691DAB" w:rsidRDefault="00973AF9" w:rsidP="00073003">
            <w:pPr>
              <w:rPr>
                <w:sz w:val="24"/>
                <w:szCs w:val="24"/>
              </w:rPr>
            </w:pPr>
            <w:r w:rsidRPr="00691DAB">
              <w:rPr>
                <w:sz w:val="24"/>
              </w:rPr>
              <w:t>Образование государств во Франции, Германии, Италии. Священная Римская империя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A63864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15</w:t>
            </w:r>
            <w:r w:rsidR="005B59BC">
              <w:rPr>
                <w:sz w:val="24"/>
                <w:szCs w:val="24"/>
                <w:lang w:val="ru-RU"/>
              </w:rPr>
              <w:t>.09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6</w:t>
            </w:r>
          </w:p>
        </w:tc>
        <w:tc>
          <w:tcPr>
            <w:tcW w:w="7995" w:type="dxa"/>
          </w:tcPr>
          <w:p w:rsidR="00973AF9" w:rsidRPr="00691DAB" w:rsidRDefault="00973AF9" w:rsidP="00973AF9">
            <w:pPr>
              <w:rPr>
                <w:sz w:val="24"/>
              </w:rPr>
            </w:pPr>
            <w:r w:rsidRPr="00691DAB">
              <w:rPr>
                <w:sz w:val="24"/>
              </w:rPr>
              <w:t>Британия и Ирландия в раннее Средневековье.</w:t>
            </w:r>
          </w:p>
          <w:p w:rsidR="000E30FC" w:rsidRPr="00691DAB" w:rsidRDefault="00973AF9" w:rsidP="00CA5F03">
            <w:pPr>
              <w:rPr>
                <w:sz w:val="24"/>
                <w:szCs w:val="24"/>
              </w:rPr>
            </w:pPr>
            <w:r w:rsidRPr="00691DAB">
              <w:rPr>
                <w:sz w:val="24"/>
              </w:rPr>
              <w:t>Норманны: общественный строй, завоевания.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A63864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18</w:t>
            </w:r>
            <w:r w:rsidR="005B59BC">
              <w:rPr>
                <w:sz w:val="24"/>
                <w:szCs w:val="24"/>
                <w:lang w:val="ru-RU"/>
              </w:rPr>
              <w:t>.09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FA561C" w:rsidRDefault="000E30FC" w:rsidP="000E30FC">
            <w:pPr>
              <w:rPr>
                <w:sz w:val="24"/>
                <w:szCs w:val="24"/>
                <w:lang w:val="ru-RU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7</w:t>
            </w:r>
          </w:p>
        </w:tc>
        <w:tc>
          <w:tcPr>
            <w:tcW w:w="7995" w:type="dxa"/>
          </w:tcPr>
          <w:p w:rsidR="000E30FC" w:rsidRPr="00691DAB" w:rsidRDefault="00973AF9" w:rsidP="00073003">
            <w:pPr>
              <w:rPr>
                <w:sz w:val="24"/>
                <w:szCs w:val="24"/>
              </w:rPr>
            </w:pPr>
            <w:r w:rsidRPr="00691DAB">
              <w:rPr>
                <w:sz w:val="24"/>
              </w:rPr>
              <w:t>Ранние славянские государства</w:t>
            </w:r>
            <w:r>
              <w:rPr>
                <w:sz w:val="24"/>
              </w:rPr>
              <w:t>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A63864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22</w:t>
            </w:r>
            <w:r w:rsidR="005B59BC">
              <w:rPr>
                <w:sz w:val="24"/>
                <w:szCs w:val="24"/>
                <w:lang w:val="ru-RU"/>
              </w:rPr>
              <w:t>.09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FA561C" w:rsidRDefault="000E30FC" w:rsidP="000E30FC">
            <w:pPr>
              <w:rPr>
                <w:sz w:val="24"/>
                <w:szCs w:val="24"/>
                <w:lang w:val="ru-RU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8</w:t>
            </w:r>
          </w:p>
        </w:tc>
        <w:tc>
          <w:tcPr>
            <w:tcW w:w="7995" w:type="dxa"/>
          </w:tcPr>
          <w:p w:rsidR="000E30FC" w:rsidRPr="00691DAB" w:rsidRDefault="00A64479" w:rsidP="000E30F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691DAB">
              <w:rPr>
                <w:sz w:val="24"/>
              </w:rPr>
              <w:t>Складывание феодальных отношений в странах Европы.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931C40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>
              <w:rPr>
                <w:sz w:val="24"/>
                <w:szCs w:val="24"/>
                <w:lang w:val="en-US"/>
              </w:rPr>
              <w:t>9</w:t>
            </w:r>
            <w:r w:rsidR="005B59BC">
              <w:rPr>
                <w:sz w:val="24"/>
                <w:szCs w:val="24"/>
                <w:lang w:val="ru-RU"/>
              </w:rPr>
              <w:t>.09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FA561C" w:rsidRDefault="000E30FC" w:rsidP="000E30FC">
            <w:pPr>
              <w:rPr>
                <w:sz w:val="24"/>
                <w:szCs w:val="24"/>
                <w:lang w:val="ru-RU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9</w:t>
            </w:r>
          </w:p>
        </w:tc>
        <w:tc>
          <w:tcPr>
            <w:tcW w:w="7995" w:type="dxa"/>
          </w:tcPr>
          <w:p w:rsidR="000E30FC" w:rsidRPr="00691DAB" w:rsidRDefault="000E30FC" w:rsidP="0007300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691DAB">
              <w:rPr>
                <w:sz w:val="24"/>
              </w:rPr>
              <w:t>. Христианизация Европы. Светские правители и папы. Культура раннего Средневековья.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0E30FC" w:rsidP="000E30FC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FA561C" w:rsidRDefault="000E30FC" w:rsidP="000E30FC">
            <w:pPr>
              <w:rPr>
                <w:sz w:val="24"/>
                <w:szCs w:val="24"/>
                <w:lang w:val="ru-RU"/>
              </w:rPr>
            </w:pPr>
          </w:p>
        </w:tc>
      </w:tr>
      <w:tr w:rsidR="000E30FC" w:rsidRPr="00691DAB" w:rsidTr="000E30FC">
        <w:trPr>
          <w:trHeight w:val="657"/>
        </w:trPr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7995" w:type="dxa"/>
          </w:tcPr>
          <w:p w:rsidR="000E30FC" w:rsidRPr="00691DAB" w:rsidRDefault="000E30FC" w:rsidP="00CA5F0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691DAB">
              <w:rPr>
                <w:sz w:val="24"/>
              </w:rPr>
              <w:t>Византийская империя в IV—XI вв.: территория, хозяйство, управление. Византийские императоры; Юстиниан. Кодификация законов. Власть императора и церковь. Внешняя политика Византии: отношения с соседями, вторжения славян и арабов</w:t>
            </w:r>
            <w:r w:rsidR="00751BCA">
              <w:rPr>
                <w:sz w:val="24"/>
              </w:rPr>
              <w:t xml:space="preserve">. 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931C40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  <w:r>
              <w:rPr>
                <w:sz w:val="24"/>
                <w:szCs w:val="24"/>
                <w:lang w:val="en-US"/>
              </w:rPr>
              <w:t>2</w:t>
            </w:r>
            <w:r w:rsidR="005B59BC">
              <w:rPr>
                <w:sz w:val="24"/>
                <w:szCs w:val="24"/>
                <w:lang w:val="ru-RU"/>
              </w:rPr>
              <w:t>.10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FA561C" w:rsidRDefault="000E30FC" w:rsidP="000E30FC">
            <w:pPr>
              <w:rPr>
                <w:sz w:val="24"/>
                <w:szCs w:val="24"/>
                <w:lang w:val="ru-RU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11</w:t>
            </w:r>
          </w:p>
        </w:tc>
        <w:tc>
          <w:tcPr>
            <w:tcW w:w="7995" w:type="dxa"/>
          </w:tcPr>
          <w:p w:rsidR="000E30FC" w:rsidRPr="00691DAB" w:rsidRDefault="000E30FC" w:rsidP="0007300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691DAB">
              <w:rPr>
                <w:sz w:val="24"/>
              </w:rPr>
              <w:t>Культура Византии.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931C40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  <w:r>
              <w:rPr>
                <w:sz w:val="24"/>
                <w:szCs w:val="24"/>
                <w:lang w:val="en-US"/>
              </w:rPr>
              <w:t>6</w:t>
            </w:r>
            <w:r w:rsidR="005B59BC">
              <w:rPr>
                <w:sz w:val="24"/>
                <w:szCs w:val="24"/>
                <w:lang w:val="ru-RU"/>
              </w:rPr>
              <w:t>.10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FA561C" w:rsidRDefault="000E30FC" w:rsidP="000E30FC">
            <w:pPr>
              <w:rPr>
                <w:sz w:val="24"/>
                <w:szCs w:val="24"/>
                <w:lang w:val="ru-RU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12</w:t>
            </w:r>
          </w:p>
        </w:tc>
        <w:tc>
          <w:tcPr>
            <w:tcW w:w="7995" w:type="dxa"/>
          </w:tcPr>
          <w:p w:rsidR="000E30FC" w:rsidRPr="00691DAB" w:rsidRDefault="000E30FC" w:rsidP="0007300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691DAB">
              <w:rPr>
                <w:sz w:val="24"/>
              </w:rPr>
              <w:t>Арабы в VI—ХI вв.: расселение, занятия. Возникновение и распространение ислама. Завоевания арабов. Арабский халифат, его расцвет и распад.</w:t>
            </w:r>
            <w:r w:rsidR="00B460BB">
              <w:rPr>
                <w:sz w:val="24"/>
              </w:rPr>
              <w:t xml:space="preserve"> 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931C40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en-US"/>
              </w:rPr>
              <w:t>09</w:t>
            </w:r>
            <w:r w:rsidR="005B59BC">
              <w:rPr>
                <w:sz w:val="24"/>
                <w:szCs w:val="24"/>
                <w:lang w:val="ru-RU"/>
              </w:rPr>
              <w:t>.10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FA561C" w:rsidRDefault="000E30FC" w:rsidP="000E30FC">
            <w:pPr>
              <w:rPr>
                <w:sz w:val="24"/>
                <w:szCs w:val="24"/>
                <w:lang w:val="ru-RU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13</w:t>
            </w:r>
          </w:p>
        </w:tc>
        <w:tc>
          <w:tcPr>
            <w:tcW w:w="7995" w:type="dxa"/>
          </w:tcPr>
          <w:p w:rsidR="000E30FC" w:rsidRPr="00691DAB" w:rsidRDefault="000E30FC" w:rsidP="00073003">
            <w:pPr>
              <w:rPr>
                <w:sz w:val="24"/>
                <w:szCs w:val="24"/>
              </w:rPr>
            </w:pPr>
            <w:r w:rsidRPr="00691DAB">
              <w:rPr>
                <w:sz w:val="24"/>
              </w:rPr>
              <w:t>Арабская культура.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931C40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  <w:lang w:val="en-US"/>
              </w:rPr>
              <w:t>3</w:t>
            </w:r>
            <w:r w:rsidR="005B59BC">
              <w:rPr>
                <w:sz w:val="24"/>
                <w:szCs w:val="24"/>
                <w:lang w:val="ru-RU"/>
              </w:rPr>
              <w:t>.10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FA561C" w:rsidRDefault="000E30FC" w:rsidP="000E30FC">
            <w:pPr>
              <w:rPr>
                <w:sz w:val="24"/>
                <w:szCs w:val="24"/>
                <w:lang w:val="ru-RU"/>
              </w:rPr>
            </w:pPr>
          </w:p>
        </w:tc>
      </w:tr>
      <w:tr w:rsidR="000E30FC" w:rsidRPr="00691DAB" w:rsidTr="000E30FC">
        <w:tc>
          <w:tcPr>
            <w:tcW w:w="15168" w:type="dxa"/>
            <w:gridSpan w:val="6"/>
          </w:tcPr>
          <w:p w:rsidR="000E30FC" w:rsidRPr="00691DAB" w:rsidRDefault="000E30FC" w:rsidP="000E30FC">
            <w:pPr>
              <w:jc w:val="center"/>
              <w:rPr>
                <w:b/>
                <w:color w:val="000000"/>
              </w:rPr>
            </w:pPr>
            <w:r w:rsidRPr="00691DAB">
              <w:rPr>
                <w:b/>
                <w:color w:val="000000"/>
                <w:sz w:val="24"/>
                <w:szCs w:val="24"/>
              </w:rPr>
              <w:t>Зрелое Средневековье-</w:t>
            </w:r>
            <w:r w:rsidRPr="00691DAB">
              <w:rPr>
                <w:b/>
                <w:color w:val="000000"/>
              </w:rPr>
              <w:t xml:space="preserve">   13 ч.</w:t>
            </w: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14</w:t>
            </w:r>
          </w:p>
        </w:tc>
        <w:tc>
          <w:tcPr>
            <w:tcW w:w="7995" w:type="dxa"/>
          </w:tcPr>
          <w:p w:rsidR="000E30FC" w:rsidRPr="00073003" w:rsidRDefault="000E30FC" w:rsidP="00B460BB">
            <w:pPr>
              <w:jc w:val="both"/>
              <w:rPr>
                <w:sz w:val="24"/>
                <w:szCs w:val="24"/>
                <w:u w:val="single"/>
                <w:lang w:val="ru-RU"/>
              </w:rPr>
            </w:pPr>
            <w:r w:rsidRPr="00691DAB">
              <w:rPr>
                <w:sz w:val="24"/>
                <w:szCs w:val="24"/>
              </w:rPr>
              <w:t>Средневековое европейское общество. Аграрное производство. Феодальное землевладение. Феодальная иерархия. Знать и рыцарство: социальный статус, образ жизни.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5B59BC" w:rsidP="00931C40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 w:rsidR="00931C40">
              <w:rPr>
                <w:sz w:val="24"/>
                <w:szCs w:val="24"/>
                <w:lang w:val="en-US"/>
              </w:rPr>
              <w:t>6</w:t>
            </w:r>
            <w:r>
              <w:rPr>
                <w:sz w:val="24"/>
                <w:szCs w:val="24"/>
                <w:lang w:val="ru-RU"/>
              </w:rPr>
              <w:t>.10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FA561C" w:rsidRDefault="000E30FC" w:rsidP="000E30FC">
            <w:pPr>
              <w:rPr>
                <w:sz w:val="24"/>
                <w:szCs w:val="24"/>
                <w:lang w:val="ru-RU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15</w:t>
            </w:r>
          </w:p>
        </w:tc>
        <w:tc>
          <w:tcPr>
            <w:tcW w:w="7995" w:type="dxa"/>
          </w:tcPr>
          <w:p w:rsidR="000E30FC" w:rsidRPr="00691DAB" w:rsidRDefault="000E30FC" w:rsidP="00073003">
            <w:pPr>
              <w:rPr>
                <w:sz w:val="24"/>
                <w:szCs w:val="24"/>
                <w:u w:val="single"/>
              </w:rPr>
            </w:pPr>
            <w:r w:rsidRPr="00691DAB">
              <w:rPr>
                <w:sz w:val="24"/>
                <w:szCs w:val="24"/>
              </w:rPr>
              <w:t>Крестьянство: феодальная зависимость, повинности, условия жизни. Крестьянская община.</w:t>
            </w:r>
            <w:r w:rsidR="00B460BB">
              <w:rPr>
                <w:i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931C40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>
              <w:rPr>
                <w:sz w:val="24"/>
                <w:szCs w:val="24"/>
                <w:lang w:val="en-US"/>
              </w:rPr>
              <w:t>0</w:t>
            </w:r>
            <w:r w:rsidR="005B59BC">
              <w:rPr>
                <w:sz w:val="24"/>
                <w:szCs w:val="24"/>
                <w:lang w:val="ru-RU"/>
              </w:rPr>
              <w:t>.10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FA561C" w:rsidRDefault="000E30FC" w:rsidP="000E30FC">
            <w:pPr>
              <w:rPr>
                <w:sz w:val="24"/>
                <w:szCs w:val="24"/>
                <w:lang w:val="ru-RU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16</w:t>
            </w:r>
          </w:p>
        </w:tc>
        <w:tc>
          <w:tcPr>
            <w:tcW w:w="7995" w:type="dxa"/>
          </w:tcPr>
          <w:p w:rsidR="000E30FC" w:rsidRPr="00691DAB" w:rsidRDefault="000E30FC" w:rsidP="00CA5F03">
            <w:pPr>
              <w:rPr>
                <w:sz w:val="24"/>
                <w:szCs w:val="24"/>
                <w:u w:val="single"/>
              </w:rPr>
            </w:pPr>
            <w:r w:rsidRPr="00691DAB">
              <w:rPr>
                <w:sz w:val="24"/>
                <w:szCs w:val="24"/>
              </w:rPr>
              <w:t>Города — центры ремесла, торговли, культуры. Городские сословия. Цехи и гильдии. Городское управле</w:t>
            </w:r>
            <w:r w:rsidR="00CA5F03">
              <w:rPr>
                <w:sz w:val="24"/>
                <w:szCs w:val="24"/>
              </w:rPr>
              <w:t>ние. Борьба городов и сеньоров.</w:t>
            </w:r>
            <w:r w:rsidRPr="00691DAB">
              <w:rPr>
                <w:sz w:val="24"/>
                <w:szCs w:val="24"/>
              </w:rPr>
              <w:t>Средневековые города-республики. Облик средневековых городов. Быт горожан.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931C40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>
              <w:rPr>
                <w:sz w:val="24"/>
                <w:szCs w:val="24"/>
                <w:lang w:val="en-US"/>
              </w:rPr>
              <w:t>3</w:t>
            </w:r>
            <w:r w:rsidR="005B59BC">
              <w:rPr>
                <w:sz w:val="24"/>
                <w:szCs w:val="24"/>
                <w:lang w:val="ru-RU"/>
              </w:rPr>
              <w:t>.10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FA561C" w:rsidRDefault="000E30FC" w:rsidP="000E30FC">
            <w:pPr>
              <w:rPr>
                <w:sz w:val="24"/>
                <w:szCs w:val="24"/>
                <w:lang w:val="ru-RU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17</w:t>
            </w:r>
          </w:p>
        </w:tc>
        <w:tc>
          <w:tcPr>
            <w:tcW w:w="7995" w:type="dxa"/>
          </w:tcPr>
          <w:p w:rsidR="000E30FC" w:rsidRPr="00691DAB" w:rsidRDefault="000E30FC" w:rsidP="00CA5F03">
            <w:pPr>
              <w:rPr>
                <w:sz w:val="24"/>
                <w:szCs w:val="24"/>
              </w:rPr>
            </w:pPr>
            <w:r w:rsidRPr="00691DAB">
              <w:rPr>
                <w:sz w:val="24"/>
              </w:rPr>
              <w:t>Церковь и духовенство. Разделение христианства на католицизм и православие. Отношения светской власти и церкви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931C40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>
              <w:rPr>
                <w:sz w:val="24"/>
                <w:szCs w:val="24"/>
                <w:lang w:val="en-US"/>
              </w:rPr>
              <w:t>7</w:t>
            </w:r>
            <w:r w:rsidR="0017080F">
              <w:rPr>
                <w:sz w:val="24"/>
                <w:szCs w:val="24"/>
                <w:lang w:val="ru-RU"/>
              </w:rPr>
              <w:t>.10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FA561C" w:rsidRDefault="000E30FC" w:rsidP="000E30FC">
            <w:pPr>
              <w:rPr>
                <w:sz w:val="24"/>
                <w:szCs w:val="24"/>
                <w:lang w:val="ru-RU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18</w:t>
            </w:r>
          </w:p>
        </w:tc>
        <w:tc>
          <w:tcPr>
            <w:tcW w:w="7995" w:type="dxa"/>
          </w:tcPr>
          <w:p w:rsidR="000E30FC" w:rsidRPr="00CA5F03" w:rsidRDefault="000E30FC" w:rsidP="000E30FC">
            <w:pPr>
              <w:rPr>
                <w:i/>
                <w:sz w:val="24"/>
                <w:szCs w:val="24"/>
                <w:lang w:val="ru-RU"/>
              </w:rPr>
            </w:pPr>
            <w:r w:rsidRPr="00691DAB">
              <w:rPr>
                <w:sz w:val="24"/>
                <w:szCs w:val="24"/>
              </w:rPr>
              <w:t>Крестовые походы: цели, участники, результаты. Духовно-рыцарские ордены. Ереси: причины возникновения и распространения. Преследование еретиков.</w:t>
            </w:r>
            <w:r w:rsidR="00820D89" w:rsidRPr="004A0784">
              <w:rPr>
                <w:i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931C40" w:rsidRDefault="00931C40" w:rsidP="000E30FC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30</w:t>
            </w:r>
            <w:r>
              <w:rPr>
                <w:sz w:val="24"/>
                <w:szCs w:val="24"/>
                <w:lang w:val="ru-RU"/>
              </w:rPr>
              <w:t>.1</w:t>
            </w:r>
            <w:r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FA561C" w:rsidRDefault="000E30FC" w:rsidP="000E30FC">
            <w:pPr>
              <w:rPr>
                <w:sz w:val="24"/>
                <w:szCs w:val="24"/>
                <w:lang w:val="ru-RU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19</w:t>
            </w:r>
          </w:p>
        </w:tc>
        <w:tc>
          <w:tcPr>
            <w:tcW w:w="7995" w:type="dxa"/>
          </w:tcPr>
          <w:p w:rsidR="000E30FC" w:rsidRPr="00691DAB" w:rsidRDefault="000E30FC" w:rsidP="00CA5F03">
            <w:pPr>
              <w:rPr>
                <w:sz w:val="24"/>
                <w:szCs w:val="24"/>
              </w:rPr>
            </w:pPr>
            <w:r w:rsidRPr="00691DAB">
              <w:rPr>
                <w:sz w:val="24"/>
              </w:rPr>
              <w:t>Государства Европы в ХП—XV вв. Усиление королевской власти в странах Западной Европы. Сословно-представительная монархия. Образование централизованных государств в Англии, Франции</w:t>
            </w:r>
            <w:r w:rsidR="004A0784" w:rsidRPr="004A0784">
              <w:rPr>
                <w:i/>
                <w:sz w:val="24"/>
              </w:rPr>
              <w:t xml:space="preserve">. 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BE46DE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  <w:lang w:val="en-US"/>
              </w:rPr>
              <w:t>0</w:t>
            </w:r>
            <w:r w:rsidR="005B59BC">
              <w:rPr>
                <w:sz w:val="24"/>
                <w:szCs w:val="24"/>
                <w:lang w:val="ru-RU"/>
              </w:rPr>
              <w:t>.11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FA561C" w:rsidRDefault="000E30FC" w:rsidP="000E30FC">
            <w:pPr>
              <w:rPr>
                <w:sz w:val="24"/>
                <w:szCs w:val="24"/>
                <w:lang w:val="ru-RU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20</w:t>
            </w:r>
          </w:p>
        </w:tc>
        <w:tc>
          <w:tcPr>
            <w:tcW w:w="7995" w:type="dxa"/>
          </w:tcPr>
          <w:p w:rsidR="000E30FC" w:rsidRPr="00691DAB" w:rsidRDefault="000E30FC" w:rsidP="00073003">
            <w:pPr>
              <w:rPr>
                <w:sz w:val="24"/>
                <w:szCs w:val="24"/>
              </w:rPr>
            </w:pPr>
            <w:r w:rsidRPr="00691DAB">
              <w:rPr>
                <w:sz w:val="24"/>
              </w:rPr>
              <w:t>Столетняя война; Ж. Д’Арк.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BE46DE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  <w:lang w:val="en-US"/>
              </w:rPr>
              <w:t>3</w:t>
            </w:r>
            <w:r w:rsidR="005B59BC">
              <w:rPr>
                <w:sz w:val="24"/>
                <w:szCs w:val="24"/>
                <w:lang w:val="ru-RU"/>
              </w:rPr>
              <w:t>.11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FA561C" w:rsidRDefault="000E30FC" w:rsidP="000E30FC">
            <w:pPr>
              <w:rPr>
                <w:sz w:val="24"/>
                <w:szCs w:val="24"/>
                <w:lang w:val="ru-RU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21</w:t>
            </w:r>
          </w:p>
        </w:tc>
        <w:tc>
          <w:tcPr>
            <w:tcW w:w="7995" w:type="dxa"/>
          </w:tcPr>
          <w:p w:rsidR="00315047" w:rsidRPr="00CA5F03" w:rsidRDefault="000E30FC" w:rsidP="00315047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r w:rsidRPr="00691DAB">
              <w:rPr>
                <w:sz w:val="24"/>
              </w:rPr>
              <w:t>Реконкиста и образование централизованных государств на Пиренейском полуострове. Германские государства в XII—XV вв. Итальянские республики в XII—XV вв.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BE46DE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17/</w:t>
            </w:r>
            <w:r w:rsidR="005B59BC">
              <w:rPr>
                <w:sz w:val="24"/>
                <w:szCs w:val="24"/>
                <w:lang w:val="ru-RU"/>
              </w:rPr>
              <w:t>11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22</w:t>
            </w:r>
          </w:p>
        </w:tc>
        <w:tc>
          <w:tcPr>
            <w:tcW w:w="7995" w:type="dxa"/>
          </w:tcPr>
          <w:p w:rsidR="000E30FC" w:rsidRPr="00691DAB" w:rsidRDefault="000E30FC" w:rsidP="00CA5F0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691DAB">
              <w:rPr>
                <w:sz w:val="24"/>
              </w:rPr>
              <w:t>Экономическое и социальное развитие европейских стран. Обострение социальных противоречий в ХIV в. (Жакерия, восстание Уота Тайлера).</w:t>
            </w:r>
            <w:r w:rsidR="00315047">
              <w:rPr>
                <w:sz w:val="24"/>
              </w:rPr>
              <w:t>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BE46DE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>
              <w:rPr>
                <w:sz w:val="24"/>
                <w:szCs w:val="24"/>
                <w:lang w:val="en-US"/>
              </w:rPr>
              <w:t>0</w:t>
            </w:r>
            <w:r w:rsidR="005B59BC">
              <w:rPr>
                <w:sz w:val="24"/>
                <w:szCs w:val="24"/>
                <w:lang w:val="ru-RU"/>
              </w:rPr>
              <w:t>.11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23</w:t>
            </w:r>
          </w:p>
        </w:tc>
        <w:tc>
          <w:tcPr>
            <w:tcW w:w="7995" w:type="dxa"/>
          </w:tcPr>
          <w:p w:rsidR="000E30FC" w:rsidRPr="00691DAB" w:rsidRDefault="000E30FC" w:rsidP="00073003">
            <w:pPr>
              <w:rPr>
                <w:sz w:val="24"/>
                <w:szCs w:val="24"/>
              </w:rPr>
            </w:pPr>
            <w:r w:rsidRPr="00691DAB">
              <w:rPr>
                <w:sz w:val="24"/>
              </w:rPr>
              <w:t>Гуситское движение в Чехии</w:t>
            </w:r>
            <w:r w:rsidR="00315047">
              <w:rPr>
                <w:sz w:val="24"/>
              </w:rPr>
              <w:t>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BE46DE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en-US"/>
              </w:rPr>
              <w:t>24</w:t>
            </w:r>
            <w:r w:rsidR="005B59BC">
              <w:rPr>
                <w:sz w:val="24"/>
                <w:szCs w:val="24"/>
                <w:lang w:val="ru-RU"/>
              </w:rPr>
              <w:t>.11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FA561C" w:rsidRDefault="000E30FC" w:rsidP="00FA561C">
            <w:pPr>
              <w:rPr>
                <w:sz w:val="24"/>
                <w:szCs w:val="24"/>
                <w:lang w:val="ru-RU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24</w:t>
            </w:r>
          </w:p>
        </w:tc>
        <w:tc>
          <w:tcPr>
            <w:tcW w:w="7995" w:type="dxa"/>
          </w:tcPr>
          <w:p w:rsidR="000E30FC" w:rsidRPr="00691DAB" w:rsidRDefault="000E30FC" w:rsidP="00CA5F0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691DAB">
              <w:rPr>
                <w:sz w:val="24"/>
              </w:rPr>
              <w:t xml:space="preserve">Византийская империя и славянские государства в ХП—XV вв. Экспансия </w:t>
            </w:r>
            <w:r w:rsidRPr="00691DAB">
              <w:rPr>
                <w:sz w:val="24"/>
              </w:rPr>
              <w:lastRenderedPageBreak/>
              <w:t>турок-османов и падение Византии</w:t>
            </w:r>
            <w:r w:rsidR="006A28D3">
              <w:rPr>
                <w:sz w:val="24"/>
              </w:rPr>
              <w:t xml:space="preserve"> 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559" w:type="dxa"/>
          </w:tcPr>
          <w:p w:rsidR="000E30FC" w:rsidRPr="005B59BC" w:rsidRDefault="00BE46DE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en-US"/>
              </w:rPr>
              <w:t>27</w:t>
            </w:r>
            <w:r w:rsidR="0017080F">
              <w:rPr>
                <w:sz w:val="24"/>
                <w:szCs w:val="24"/>
                <w:lang w:val="ru-RU"/>
              </w:rPr>
              <w:t>.12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lastRenderedPageBreak/>
              <w:t>25</w:t>
            </w:r>
          </w:p>
        </w:tc>
        <w:tc>
          <w:tcPr>
            <w:tcW w:w="7995" w:type="dxa"/>
          </w:tcPr>
          <w:p w:rsidR="000E30FC" w:rsidRPr="00691DAB" w:rsidRDefault="000E30FC" w:rsidP="00CA5F03">
            <w:pPr>
              <w:shd w:val="clear" w:color="auto" w:fill="FFFFFF"/>
              <w:rPr>
                <w:sz w:val="24"/>
                <w:szCs w:val="24"/>
              </w:rPr>
            </w:pPr>
            <w:r w:rsidRPr="00691DAB">
              <w:rPr>
                <w:sz w:val="24"/>
              </w:rPr>
              <w:t>Культура средневековой Европы. 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BE46DE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  <w:r>
              <w:rPr>
                <w:sz w:val="24"/>
                <w:szCs w:val="24"/>
                <w:lang w:val="en-US"/>
              </w:rPr>
              <w:t>1</w:t>
            </w:r>
            <w:r w:rsidR="005B59BC">
              <w:rPr>
                <w:sz w:val="24"/>
                <w:szCs w:val="24"/>
                <w:lang w:val="ru-RU"/>
              </w:rPr>
              <w:t>.12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FA561C">
            <w:pPr>
              <w:rPr>
                <w:sz w:val="24"/>
                <w:szCs w:val="24"/>
              </w:rPr>
            </w:pPr>
            <w:r w:rsidRPr="00691DAB">
              <w:rPr>
                <w:color w:val="000000"/>
              </w:rPr>
              <w:t>§</w:t>
            </w: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26</w:t>
            </w:r>
          </w:p>
        </w:tc>
        <w:tc>
          <w:tcPr>
            <w:tcW w:w="7995" w:type="dxa"/>
          </w:tcPr>
          <w:p w:rsidR="000E30FC" w:rsidRPr="00691DAB" w:rsidRDefault="000E30FC" w:rsidP="00073003">
            <w:pPr>
              <w:rPr>
                <w:sz w:val="24"/>
                <w:szCs w:val="24"/>
                <w:u w:val="single"/>
              </w:rPr>
            </w:pPr>
            <w:r w:rsidRPr="00691DAB">
              <w:rPr>
                <w:sz w:val="24"/>
                <w:szCs w:val="24"/>
              </w:rPr>
              <w:t>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</w:t>
            </w:r>
            <w:r w:rsidR="006A28D3">
              <w:rPr>
                <w:sz w:val="24"/>
                <w:szCs w:val="24"/>
              </w:rPr>
              <w:t>..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BE46DE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en-US"/>
              </w:rPr>
              <w:t>04</w:t>
            </w:r>
            <w:r w:rsidR="005B59BC">
              <w:rPr>
                <w:sz w:val="24"/>
                <w:szCs w:val="24"/>
                <w:lang w:val="ru-RU"/>
              </w:rPr>
              <w:t>.12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</w:tr>
      <w:tr w:rsidR="000E30FC" w:rsidRPr="00691DAB" w:rsidTr="000E30FC">
        <w:tc>
          <w:tcPr>
            <w:tcW w:w="15168" w:type="dxa"/>
            <w:gridSpan w:val="6"/>
          </w:tcPr>
          <w:p w:rsidR="000E30FC" w:rsidRPr="00691DAB" w:rsidRDefault="000E30FC" w:rsidP="000E30FC">
            <w:pPr>
              <w:jc w:val="center"/>
              <w:rPr>
                <w:sz w:val="24"/>
                <w:szCs w:val="24"/>
              </w:rPr>
            </w:pPr>
            <w:r w:rsidRPr="00691DAB">
              <w:rPr>
                <w:b/>
                <w:bCs/>
                <w:sz w:val="24"/>
                <w:szCs w:val="24"/>
              </w:rPr>
              <w:t>Страны Востока в Средние века (1 ч.)</w:t>
            </w: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27</w:t>
            </w:r>
          </w:p>
        </w:tc>
        <w:tc>
          <w:tcPr>
            <w:tcW w:w="7995" w:type="dxa"/>
          </w:tcPr>
          <w:p w:rsidR="000E30FC" w:rsidRPr="00691DAB" w:rsidRDefault="000E30FC" w:rsidP="00073003">
            <w:pPr>
              <w:ind w:firstLine="454"/>
              <w:jc w:val="both"/>
              <w:rPr>
                <w:sz w:val="24"/>
                <w:szCs w:val="24"/>
                <w:u w:val="single"/>
              </w:rPr>
            </w:pPr>
            <w:r w:rsidRPr="00691DAB">
              <w:rPr>
                <w:sz w:val="24"/>
                <w:szCs w:val="24"/>
              </w:rPr>
              <w:t>Османская империя: завоевания турок-османов, управление империей, положение покорённых народов. Монгольская держава: общественный строй монгольских племён, завоевания Чингисхана и его потомков, управление подчинёнными территориями. Китай: империи, правители и подданные, борьба против завоевателей. Япония в Средние века. Индия: раздробленность индийских княжеств, вторжение мусульман, Делийский султанат. Культура народов Востока. Литература. Архитектура. Традиционные искусства и ремёсла.</w:t>
            </w:r>
            <w:r w:rsidR="006A28D3" w:rsidRPr="006A28D3">
              <w:rPr>
                <w:i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BE46DE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en-US"/>
              </w:rPr>
              <w:t>08</w:t>
            </w:r>
            <w:r w:rsidR="005B59BC">
              <w:rPr>
                <w:sz w:val="24"/>
                <w:szCs w:val="24"/>
                <w:lang w:val="ru-RU"/>
              </w:rPr>
              <w:t>.12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</w:tr>
      <w:tr w:rsidR="000E30FC" w:rsidRPr="00691DAB" w:rsidTr="000E30FC">
        <w:tc>
          <w:tcPr>
            <w:tcW w:w="15168" w:type="dxa"/>
            <w:gridSpan w:val="6"/>
          </w:tcPr>
          <w:p w:rsidR="000E30FC" w:rsidRPr="00691DAB" w:rsidRDefault="000E30FC" w:rsidP="000E30FC">
            <w:pPr>
              <w:jc w:val="center"/>
              <w:rPr>
                <w:color w:val="000000"/>
              </w:rPr>
            </w:pPr>
            <w:r w:rsidRPr="00691DAB">
              <w:rPr>
                <w:b/>
                <w:bCs/>
                <w:sz w:val="24"/>
                <w:szCs w:val="24"/>
              </w:rPr>
              <w:t>Государства доколумбовой Америки (1 ч.)</w:t>
            </w: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28</w:t>
            </w:r>
          </w:p>
        </w:tc>
        <w:tc>
          <w:tcPr>
            <w:tcW w:w="7995" w:type="dxa"/>
          </w:tcPr>
          <w:p w:rsidR="000E30FC" w:rsidRDefault="000E30FC" w:rsidP="000E30FC">
            <w:pPr>
              <w:jc w:val="both"/>
              <w:rPr>
                <w:sz w:val="24"/>
              </w:rPr>
            </w:pPr>
            <w:r w:rsidRPr="00691DAB">
              <w:rPr>
                <w:sz w:val="24"/>
              </w:rPr>
              <w:t>Общественный строй. Религиозные верования населения. Культура.</w:t>
            </w:r>
          </w:p>
          <w:p w:rsidR="006A28D3" w:rsidRPr="006A28D3" w:rsidRDefault="006A28D3" w:rsidP="000E30FC">
            <w:pPr>
              <w:jc w:val="both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BE46DE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  <w:lang w:val="en-US"/>
              </w:rPr>
              <w:t>1</w:t>
            </w:r>
            <w:r w:rsidR="005B59BC">
              <w:rPr>
                <w:sz w:val="24"/>
                <w:szCs w:val="24"/>
                <w:lang w:val="ru-RU"/>
              </w:rPr>
              <w:t>.12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FA561C">
            <w:pPr>
              <w:rPr>
                <w:sz w:val="24"/>
                <w:szCs w:val="24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29</w:t>
            </w:r>
          </w:p>
        </w:tc>
        <w:tc>
          <w:tcPr>
            <w:tcW w:w="7995" w:type="dxa"/>
          </w:tcPr>
          <w:p w:rsidR="000E30FC" w:rsidRPr="00691DAB" w:rsidRDefault="000E30FC" w:rsidP="00073003">
            <w:pPr>
              <w:rPr>
                <w:sz w:val="24"/>
                <w:szCs w:val="24"/>
                <w:u w:val="single"/>
              </w:rPr>
            </w:pPr>
            <w:r w:rsidRPr="00691DAB">
              <w:rPr>
                <w:sz w:val="24"/>
                <w:szCs w:val="24"/>
              </w:rPr>
              <w:t>Культура. Историческое и культурное наследие Средневековья. Повторение</w:t>
            </w:r>
            <w:r w:rsidR="006A28D3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BE46DE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en-US"/>
              </w:rPr>
              <w:t>15</w:t>
            </w:r>
            <w:r w:rsidR="005B59BC">
              <w:rPr>
                <w:sz w:val="24"/>
                <w:szCs w:val="24"/>
                <w:lang w:val="ru-RU"/>
              </w:rPr>
              <w:t>.12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FA561C" w:rsidRDefault="000E30FC" w:rsidP="000E30FC">
            <w:pPr>
              <w:rPr>
                <w:color w:val="000000"/>
                <w:lang w:val="ru-RU"/>
              </w:rPr>
            </w:pPr>
          </w:p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</w:tr>
      <w:tr w:rsidR="000E30FC" w:rsidRPr="00691DAB" w:rsidTr="000E30FC">
        <w:tc>
          <w:tcPr>
            <w:tcW w:w="15168" w:type="dxa"/>
            <w:gridSpan w:val="6"/>
          </w:tcPr>
          <w:p w:rsidR="000E30FC" w:rsidRPr="00691DAB" w:rsidRDefault="000E30FC" w:rsidP="000E30FC">
            <w:pPr>
              <w:ind w:firstLine="709"/>
              <w:jc w:val="center"/>
              <w:rPr>
                <w:b/>
                <w:bCs/>
                <w:sz w:val="24"/>
                <w:szCs w:val="24"/>
              </w:rPr>
            </w:pPr>
            <w:r w:rsidRPr="00691DAB">
              <w:rPr>
                <w:b/>
                <w:sz w:val="24"/>
                <w:szCs w:val="24"/>
              </w:rPr>
              <w:t>История России</w:t>
            </w:r>
          </w:p>
          <w:p w:rsidR="000E30FC" w:rsidRPr="00691DAB" w:rsidRDefault="000E30FC" w:rsidP="000E30FC">
            <w:pPr>
              <w:ind w:firstLine="709"/>
              <w:jc w:val="center"/>
              <w:rPr>
                <w:b/>
                <w:bCs/>
                <w:sz w:val="24"/>
                <w:szCs w:val="24"/>
              </w:rPr>
            </w:pPr>
            <w:r w:rsidRPr="00691DAB">
              <w:rPr>
                <w:b/>
                <w:bCs/>
                <w:sz w:val="24"/>
                <w:szCs w:val="24"/>
              </w:rPr>
              <w:t xml:space="preserve">От Древней Руси к Российскому государству </w:t>
            </w:r>
          </w:p>
          <w:p w:rsidR="000E30FC" w:rsidRPr="00CA5F03" w:rsidRDefault="000E30FC" w:rsidP="00CA5F03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691DAB">
              <w:rPr>
                <w:b/>
                <w:sz w:val="24"/>
                <w:szCs w:val="24"/>
              </w:rPr>
              <w:t>(включая историю Татарстана и татарского народа – региональный компонент) -41 ч.</w:t>
            </w:r>
          </w:p>
          <w:p w:rsidR="000E30FC" w:rsidRPr="00691DAB" w:rsidRDefault="000E30FC" w:rsidP="000E30FC">
            <w:pPr>
              <w:jc w:val="center"/>
              <w:rPr>
                <w:color w:val="000000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30</w:t>
            </w:r>
          </w:p>
        </w:tc>
        <w:tc>
          <w:tcPr>
            <w:tcW w:w="7995" w:type="dxa"/>
          </w:tcPr>
          <w:p w:rsidR="000E30FC" w:rsidRPr="00691DAB" w:rsidRDefault="000E30FC" w:rsidP="00CA5F03">
            <w:pPr>
              <w:rPr>
                <w:sz w:val="24"/>
                <w:szCs w:val="24"/>
              </w:rPr>
            </w:pPr>
            <w:r w:rsidRPr="00691DAB">
              <w:rPr>
                <w:b/>
                <w:bCs/>
                <w:sz w:val="24"/>
                <w:szCs w:val="24"/>
              </w:rPr>
              <w:t xml:space="preserve">Введение. </w:t>
            </w:r>
            <w:r w:rsidRPr="00691DAB">
              <w:rPr>
                <w:sz w:val="24"/>
                <w:szCs w:val="24"/>
              </w:rPr>
              <w:t>Роль и место России в мировой истории. Проблемы периодизации российской истории. Источники по истории России. Основные этапы развития исторической мысли в России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BE46DE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en-US"/>
              </w:rPr>
              <w:t>18</w:t>
            </w:r>
            <w:r w:rsidR="005B59BC">
              <w:rPr>
                <w:sz w:val="24"/>
                <w:szCs w:val="24"/>
                <w:lang w:val="ru-RU"/>
              </w:rPr>
              <w:t>.12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</w:tr>
      <w:tr w:rsidR="000E30FC" w:rsidRPr="00691DAB" w:rsidTr="000E30FC">
        <w:tc>
          <w:tcPr>
            <w:tcW w:w="15168" w:type="dxa"/>
            <w:gridSpan w:val="6"/>
          </w:tcPr>
          <w:p w:rsidR="000E30FC" w:rsidRPr="00691DAB" w:rsidRDefault="000E30FC" w:rsidP="000E30FC">
            <w:pPr>
              <w:ind w:firstLine="709"/>
              <w:jc w:val="both"/>
              <w:rPr>
                <w:b/>
                <w:bCs/>
                <w:sz w:val="24"/>
                <w:szCs w:val="24"/>
              </w:rPr>
            </w:pPr>
            <w:r w:rsidRPr="00691DAB">
              <w:rPr>
                <w:b/>
                <w:bCs/>
                <w:sz w:val="24"/>
                <w:szCs w:val="24"/>
              </w:rPr>
              <w:t>Народы и государства на территории нашей страны в древности (2 ч.)</w:t>
            </w:r>
          </w:p>
          <w:p w:rsidR="000E30FC" w:rsidRPr="00691DAB" w:rsidRDefault="000E30FC" w:rsidP="000E30FC">
            <w:pPr>
              <w:jc w:val="center"/>
              <w:rPr>
                <w:color w:val="000000"/>
              </w:rPr>
            </w:pPr>
          </w:p>
        </w:tc>
      </w:tr>
      <w:tr w:rsidR="000E30FC" w:rsidRPr="00691DAB" w:rsidTr="00357C64">
        <w:trPr>
          <w:trHeight w:val="315"/>
        </w:trPr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31</w:t>
            </w:r>
          </w:p>
        </w:tc>
        <w:tc>
          <w:tcPr>
            <w:tcW w:w="7995" w:type="dxa"/>
          </w:tcPr>
          <w:p w:rsidR="000E30FC" w:rsidRPr="00CA5F03" w:rsidRDefault="000E30FC" w:rsidP="00357C64">
            <w:pPr>
              <w:rPr>
                <w:i/>
                <w:sz w:val="24"/>
                <w:szCs w:val="24"/>
                <w:lang w:val="ru-RU"/>
              </w:rPr>
            </w:pPr>
            <w:r w:rsidRPr="00691DAB">
              <w:rPr>
                <w:sz w:val="24"/>
                <w:szCs w:val="24"/>
              </w:rPr>
              <w:t xml:space="preserve">Заселение территории нашей страны человеком. Каменный век. 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BE46DE" w:rsidP="00BE46DE">
            <w:pPr>
              <w:rPr>
                <w:sz w:val="24"/>
                <w:szCs w:val="24"/>
                <w:lang w:val="ru-RU"/>
              </w:rPr>
            </w:pPr>
            <w:r w:rsidRPr="00BE46DE">
              <w:rPr>
                <w:sz w:val="24"/>
                <w:szCs w:val="24"/>
                <w:lang w:val="ru-RU"/>
              </w:rPr>
              <w:t>22</w:t>
            </w:r>
            <w:r>
              <w:rPr>
                <w:sz w:val="24"/>
                <w:szCs w:val="24"/>
                <w:lang w:val="ru-RU"/>
              </w:rPr>
              <w:t>.</w:t>
            </w: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357C64" w:rsidRDefault="000E30FC" w:rsidP="000E30FC">
            <w:pPr>
              <w:rPr>
                <w:sz w:val="24"/>
                <w:szCs w:val="24"/>
                <w:lang w:val="en-US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32</w:t>
            </w:r>
          </w:p>
        </w:tc>
        <w:tc>
          <w:tcPr>
            <w:tcW w:w="7995" w:type="dxa"/>
          </w:tcPr>
          <w:p w:rsidR="000E30FC" w:rsidRPr="00691DAB" w:rsidRDefault="000E30FC" w:rsidP="000E30FC">
            <w:pPr>
              <w:rPr>
                <w:i/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 xml:space="preserve">Народы, проживавшие на этой территории до середины I тысячелетия до н.э. </w:t>
            </w:r>
            <w:r w:rsidRPr="00691DAB">
              <w:rPr>
                <w:i/>
                <w:sz w:val="24"/>
                <w:szCs w:val="24"/>
              </w:rPr>
              <w:t>Античные города-государства Северного Причерноморья. Боспорское царство. Скифское царство. Дербент.</w:t>
            </w:r>
          </w:p>
          <w:p w:rsidR="000E30FC" w:rsidRPr="00691DAB" w:rsidRDefault="000E30FC" w:rsidP="00CA5F03">
            <w:pPr>
              <w:rPr>
                <w:sz w:val="24"/>
                <w:szCs w:val="24"/>
              </w:rPr>
            </w:pPr>
            <w:r w:rsidRPr="00691DAB">
              <w:rPr>
                <w:i/>
                <w:sz w:val="24"/>
                <w:szCs w:val="24"/>
              </w:rPr>
              <w:lastRenderedPageBreak/>
              <w:t xml:space="preserve"> </w:t>
            </w:r>
            <w:r w:rsidRPr="00691DAB">
              <w:rPr>
                <w:sz w:val="24"/>
                <w:szCs w:val="24"/>
              </w:rPr>
              <w:t>Страны и народы Восточной Европы, Сибири и Дальнего Востока</w:t>
            </w:r>
            <w:r w:rsidRPr="00691DAB">
              <w:rPr>
                <w:i/>
                <w:sz w:val="24"/>
                <w:szCs w:val="24"/>
              </w:rPr>
              <w:t xml:space="preserve">. Тюркский каганат. Хазарский каганат. Волжская Булгария. 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559" w:type="dxa"/>
          </w:tcPr>
          <w:p w:rsidR="000E30FC" w:rsidRPr="00BE46DE" w:rsidRDefault="00BE46DE" w:rsidP="000E30FC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25//12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color w:val="000000"/>
              </w:rPr>
            </w:pPr>
            <w:r w:rsidRPr="00691DAB">
              <w:rPr>
                <w:color w:val="000000"/>
              </w:rPr>
              <w:t>§</w:t>
            </w:r>
          </w:p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  <w:p w:rsidR="000E30FC" w:rsidRPr="00CA5F03" w:rsidRDefault="000E30FC" w:rsidP="000E30FC">
            <w:pPr>
              <w:rPr>
                <w:sz w:val="24"/>
                <w:szCs w:val="24"/>
                <w:lang w:val="ru-RU"/>
              </w:rPr>
            </w:pPr>
          </w:p>
        </w:tc>
      </w:tr>
      <w:tr w:rsidR="000E30FC" w:rsidRPr="00691DAB" w:rsidTr="000E30FC">
        <w:tc>
          <w:tcPr>
            <w:tcW w:w="15168" w:type="dxa"/>
            <w:gridSpan w:val="6"/>
          </w:tcPr>
          <w:p w:rsidR="000E30FC" w:rsidRPr="00CA5F03" w:rsidRDefault="000E30FC" w:rsidP="00CA5F03">
            <w:pPr>
              <w:ind w:firstLine="709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691DAB">
              <w:rPr>
                <w:b/>
                <w:bCs/>
                <w:sz w:val="24"/>
                <w:szCs w:val="24"/>
              </w:rPr>
              <w:lastRenderedPageBreak/>
              <w:t>Восточная Европа в середине I тыс. н. э. (1 ч.)</w:t>
            </w: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33</w:t>
            </w:r>
          </w:p>
        </w:tc>
        <w:tc>
          <w:tcPr>
            <w:tcW w:w="7995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 xml:space="preserve">Великое переселение народов. </w:t>
            </w:r>
            <w:r w:rsidRPr="00691DAB">
              <w:rPr>
                <w:i/>
                <w:sz w:val="24"/>
                <w:szCs w:val="24"/>
              </w:rPr>
              <w:t>Миграция готов. Нашествие гуннов.</w:t>
            </w:r>
            <w:r w:rsidRPr="00691DAB">
              <w:rPr>
                <w:sz w:val="24"/>
                <w:szCs w:val="24"/>
              </w:rPr>
              <w:t xml:space="preserve"> Вопрос о славянской прародине и происхождении славян. Расселение славян, их разделение на три ветви – восточных, западных и южных. </w:t>
            </w:r>
            <w:r w:rsidRPr="00691DAB">
              <w:rPr>
                <w:i/>
                <w:sz w:val="24"/>
                <w:szCs w:val="24"/>
              </w:rPr>
              <w:t>Славянские общности Восточной Европы.</w:t>
            </w:r>
            <w:r w:rsidRPr="00691DAB">
              <w:rPr>
                <w:sz w:val="24"/>
                <w:szCs w:val="24"/>
              </w:rPr>
              <w:t xml:space="preserve">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</w:t>
            </w:r>
          </w:p>
          <w:p w:rsidR="000E30FC" w:rsidRPr="00605810" w:rsidRDefault="000E30FC" w:rsidP="000E30FC">
            <w:pPr>
              <w:rPr>
                <w:i/>
                <w:sz w:val="24"/>
                <w:szCs w:val="24"/>
              </w:rPr>
            </w:pP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BE46DE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  <w:lang w:val="en-US"/>
              </w:rPr>
              <w:t>2</w:t>
            </w:r>
            <w:r w:rsidR="005B59BC">
              <w:rPr>
                <w:sz w:val="24"/>
                <w:szCs w:val="24"/>
                <w:lang w:val="ru-RU"/>
              </w:rPr>
              <w:t>.01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FA561C" w:rsidRDefault="000E30FC" w:rsidP="000E30FC">
            <w:pPr>
              <w:rPr>
                <w:color w:val="000000"/>
                <w:lang w:val="ru-RU"/>
              </w:rPr>
            </w:pPr>
          </w:p>
          <w:p w:rsidR="000E30FC" w:rsidRPr="00691DAB" w:rsidRDefault="000E30FC" w:rsidP="000E30FC">
            <w:pPr>
              <w:rPr>
                <w:color w:val="000000"/>
              </w:rPr>
            </w:pPr>
          </w:p>
          <w:p w:rsidR="000E30FC" w:rsidRPr="00691DAB" w:rsidRDefault="000E30FC" w:rsidP="000E30FC">
            <w:pPr>
              <w:rPr>
                <w:color w:val="000000"/>
              </w:rPr>
            </w:pPr>
          </w:p>
          <w:p w:rsidR="000E30FC" w:rsidRPr="00691DAB" w:rsidRDefault="000E30FC" w:rsidP="000E30FC">
            <w:pPr>
              <w:rPr>
                <w:color w:val="000000"/>
              </w:rPr>
            </w:pPr>
          </w:p>
          <w:p w:rsidR="000E30FC" w:rsidRPr="00691DAB" w:rsidRDefault="000E30FC" w:rsidP="000E30FC">
            <w:pPr>
              <w:rPr>
                <w:color w:val="000000"/>
              </w:rPr>
            </w:pPr>
          </w:p>
          <w:p w:rsidR="000E30FC" w:rsidRPr="00691DAB" w:rsidRDefault="000E30FC" w:rsidP="000E30FC">
            <w:pPr>
              <w:rPr>
                <w:color w:val="000000"/>
              </w:rPr>
            </w:pPr>
          </w:p>
          <w:p w:rsidR="000E30FC" w:rsidRPr="00CA5F03" w:rsidRDefault="000E30FC" w:rsidP="000E30FC">
            <w:pPr>
              <w:rPr>
                <w:b/>
                <w:color w:val="000000"/>
                <w:lang w:val="ru-RU"/>
              </w:rPr>
            </w:pPr>
          </w:p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</w:tr>
      <w:tr w:rsidR="000E30FC" w:rsidRPr="00691DAB" w:rsidTr="000E30FC">
        <w:tc>
          <w:tcPr>
            <w:tcW w:w="15168" w:type="dxa"/>
            <w:gridSpan w:val="6"/>
          </w:tcPr>
          <w:p w:rsidR="000E30FC" w:rsidRPr="00691DAB" w:rsidRDefault="000E30FC" w:rsidP="000E30FC">
            <w:pPr>
              <w:jc w:val="center"/>
              <w:rPr>
                <w:color w:val="000000"/>
              </w:rPr>
            </w:pPr>
            <w:r w:rsidRPr="00691DAB">
              <w:rPr>
                <w:b/>
                <w:bCs/>
                <w:sz w:val="24"/>
                <w:szCs w:val="24"/>
              </w:rPr>
              <w:t>Образование государства Русь- 5 ч.</w:t>
            </w: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34</w:t>
            </w:r>
          </w:p>
        </w:tc>
        <w:tc>
          <w:tcPr>
            <w:tcW w:w="7995" w:type="dxa"/>
          </w:tcPr>
          <w:p w:rsidR="000E30FC" w:rsidRPr="00691DAB" w:rsidRDefault="000E30FC" w:rsidP="000E30FC">
            <w:pPr>
              <w:rPr>
                <w:i/>
                <w:sz w:val="24"/>
                <w:szCs w:val="24"/>
              </w:rPr>
            </w:pPr>
            <w:r w:rsidRPr="00691DAB">
              <w:rPr>
                <w:i/>
                <w:sz w:val="24"/>
                <w:szCs w:val="24"/>
              </w:rPr>
              <w:t xml:space="preserve">Исторические условия складывания русской государственности: природно-климатический фактор и политические процессы в Европе в конце I тыс. н. э. Формирование новой политической и этнической карты континента. </w:t>
            </w:r>
          </w:p>
          <w:p w:rsidR="000E30FC" w:rsidRPr="00691DAB" w:rsidRDefault="000E30FC" w:rsidP="00073003">
            <w:pPr>
              <w:rPr>
                <w:b/>
                <w:color w:val="FF0000"/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 xml:space="preserve">Проблема образования Древнерусского государства. Начало династии Рюриковичей. 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BE46DE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en-US"/>
              </w:rPr>
              <w:t>15</w:t>
            </w:r>
            <w:r w:rsidR="00EE2DFA">
              <w:rPr>
                <w:sz w:val="24"/>
                <w:szCs w:val="24"/>
                <w:lang w:val="ru-RU"/>
              </w:rPr>
              <w:t>.</w:t>
            </w:r>
            <w:r w:rsidR="005B59BC">
              <w:rPr>
                <w:sz w:val="24"/>
                <w:szCs w:val="24"/>
                <w:lang w:val="ru-RU"/>
              </w:rPr>
              <w:t>01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FA561C" w:rsidRDefault="000E30FC" w:rsidP="000E30FC">
            <w:pPr>
              <w:rPr>
                <w:color w:val="000000"/>
                <w:lang w:val="ru-RU"/>
              </w:rPr>
            </w:pPr>
          </w:p>
          <w:p w:rsidR="000E30FC" w:rsidRPr="00691DAB" w:rsidRDefault="000E30FC" w:rsidP="000E30FC">
            <w:pPr>
              <w:rPr>
                <w:color w:val="000000"/>
              </w:rPr>
            </w:pPr>
          </w:p>
          <w:p w:rsidR="000E30FC" w:rsidRPr="00691DAB" w:rsidRDefault="000E30FC" w:rsidP="000E30FC">
            <w:pPr>
              <w:rPr>
                <w:color w:val="000000"/>
              </w:rPr>
            </w:pPr>
          </w:p>
          <w:p w:rsidR="000E30FC" w:rsidRPr="00691DAB" w:rsidRDefault="000E30FC" w:rsidP="000E30FC">
            <w:pPr>
              <w:rPr>
                <w:color w:val="000000"/>
              </w:rPr>
            </w:pPr>
          </w:p>
          <w:p w:rsidR="000E30FC" w:rsidRPr="00691DAB" w:rsidRDefault="000E30FC" w:rsidP="000E30FC">
            <w:pPr>
              <w:rPr>
                <w:color w:val="000000"/>
              </w:rPr>
            </w:pPr>
          </w:p>
          <w:p w:rsidR="000E30FC" w:rsidRPr="00691DAB" w:rsidRDefault="000E30FC" w:rsidP="000E30FC">
            <w:pPr>
              <w:rPr>
                <w:color w:val="000000"/>
              </w:rPr>
            </w:pPr>
          </w:p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35</w:t>
            </w:r>
          </w:p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7995" w:type="dxa"/>
          </w:tcPr>
          <w:p w:rsidR="000E30FC" w:rsidRPr="00691DAB" w:rsidRDefault="000E30FC" w:rsidP="00073003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«из варяг в греки». Волжский торговый путь</w:t>
            </w:r>
            <w:r w:rsidR="00605810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0E30FC" w:rsidRPr="005B59BC" w:rsidRDefault="00BE46DE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en-US"/>
              </w:rPr>
              <w:t>19</w:t>
            </w:r>
            <w:r w:rsidR="005B59BC">
              <w:rPr>
                <w:sz w:val="24"/>
                <w:szCs w:val="24"/>
                <w:lang w:val="ru-RU"/>
              </w:rPr>
              <w:t>.01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FA561C">
            <w:pPr>
              <w:rPr>
                <w:color w:val="000000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36</w:t>
            </w:r>
          </w:p>
        </w:tc>
        <w:tc>
          <w:tcPr>
            <w:tcW w:w="7995" w:type="dxa"/>
          </w:tcPr>
          <w:p w:rsidR="000E30FC" w:rsidRPr="00CA5F03" w:rsidRDefault="000E30FC" w:rsidP="000E30FC">
            <w:pPr>
              <w:rPr>
                <w:sz w:val="24"/>
                <w:szCs w:val="24"/>
                <w:lang w:val="ru-RU"/>
              </w:rPr>
            </w:pPr>
            <w:r w:rsidRPr="00691DAB">
              <w:rPr>
                <w:b/>
                <w:sz w:val="24"/>
                <w:szCs w:val="24"/>
              </w:rPr>
              <w:t>НРК. Волжско-Камская Булгария и Великая степь в Х – начале XIII в.</w:t>
            </w:r>
            <w:r w:rsidRPr="00691DAB">
              <w:rPr>
                <w:sz w:val="24"/>
                <w:szCs w:val="24"/>
              </w:rPr>
              <w:t xml:space="preserve"> Образование и развитие Булгарского государства: территория, образ жизни населения, города, общественно-политический строй. Булгарский этнос. Кыпчаки. Ислам и мусульманская культура в Волго- уральском регионе. 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BE46DE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>
              <w:rPr>
                <w:sz w:val="24"/>
                <w:szCs w:val="24"/>
                <w:lang w:val="en-US"/>
              </w:rPr>
              <w:t>2</w:t>
            </w:r>
            <w:r w:rsidR="005B59BC">
              <w:rPr>
                <w:sz w:val="24"/>
                <w:szCs w:val="24"/>
                <w:lang w:val="ru-RU"/>
              </w:rPr>
              <w:t>.01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FA561C">
            <w:pPr>
              <w:rPr>
                <w:color w:val="000000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37</w:t>
            </w:r>
          </w:p>
        </w:tc>
        <w:tc>
          <w:tcPr>
            <w:tcW w:w="7995" w:type="dxa"/>
          </w:tcPr>
          <w:p w:rsidR="000E30FC" w:rsidRPr="00691DAB" w:rsidRDefault="000E30FC" w:rsidP="00CA5F03">
            <w:pPr>
              <w:rPr>
                <w:b/>
                <w:sz w:val="24"/>
                <w:szCs w:val="24"/>
              </w:rPr>
            </w:pPr>
            <w:r w:rsidRPr="00691DAB">
              <w:rPr>
                <w:b/>
                <w:sz w:val="24"/>
                <w:szCs w:val="24"/>
              </w:rPr>
              <w:t xml:space="preserve">НРК. </w:t>
            </w:r>
            <w:r w:rsidRPr="00691DAB">
              <w:rPr>
                <w:sz w:val="24"/>
                <w:szCs w:val="24"/>
              </w:rPr>
              <w:t>Духовная и материальная культура Волжской Булгарии. Повседневная жизнь населения. Межэтнические контакты: булгары, финно-угорские племена и тюрки восточноевропейских степей.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BE46DE" w:rsidRDefault="00BE46DE" w:rsidP="000E30FC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26</w:t>
            </w:r>
            <w:r>
              <w:rPr>
                <w:sz w:val="24"/>
                <w:szCs w:val="24"/>
                <w:lang w:val="ru-RU"/>
              </w:rPr>
              <w:t>.0</w:t>
            </w: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color w:val="000000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38</w:t>
            </w:r>
          </w:p>
        </w:tc>
        <w:tc>
          <w:tcPr>
            <w:tcW w:w="7995" w:type="dxa"/>
          </w:tcPr>
          <w:p w:rsidR="000E30FC" w:rsidRPr="00CA5F03" w:rsidRDefault="000E30FC" w:rsidP="000E30FC">
            <w:pPr>
              <w:rPr>
                <w:sz w:val="24"/>
                <w:szCs w:val="24"/>
                <w:lang w:val="ru-RU"/>
              </w:rPr>
            </w:pPr>
            <w:r w:rsidRPr="00691DAB">
              <w:rPr>
                <w:sz w:val="24"/>
                <w:szCs w:val="24"/>
              </w:rPr>
              <w:t xml:space="preserve">Принятие христианства и его значение. Византийское наследие на Руси. 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BE46DE" w:rsidRDefault="00BE46DE" w:rsidP="000E30FC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29</w:t>
            </w:r>
            <w:r>
              <w:rPr>
                <w:sz w:val="24"/>
                <w:szCs w:val="24"/>
                <w:lang w:val="ru-RU"/>
              </w:rPr>
              <w:t>.0</w:t>
            </w: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</w:tr>
      <w:tr w:rsidR="000E30FC" w:rsidRPr="00691DAB" w:rsidTr="000E30FC">
        <w:tc>
          <w:tcPr>
            <w:tcW w:w="15168" w:type="dxa"/>
            <w:gridSpan w:val="6"/>
          </w:tcPr>
          <w:p w:rsidR="000E30FC" w:rsidRPr="00CA5F03" w:rsidRDefault="000E30FC" w:rsidP="00CA5F03">
            <w:pPr>
              <w:ind w:firstLine="709"/>
              <w:jc w:val="center"/>
              <w:rPr>
                <w:b/>
                <w:bCs/>
                <w:sz w:val="24"/>
                <w:szCs w:val="24"/>
              </w:rPr>
            </w:pPr>
            <w:r w:rsidRPr="00691DAB">
              <w:rPr>
                <w:b/>
                <w:bCs/>
                <w:sz w:val="24"/>
                <w:szCs w:val="24"/>
              </w:rPr>
              <w:t>Русь в конце X – начале XII в. (4 ч.)</w:t>
            </w: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39</w:t>
            </w:r>
          </w:p>
        </w:tc>
        <w:tc>
          <w:tcPr>
            <w:tcW w:w="7995" w:type="dxa"/>
          </w:tcPr>
          <w:p w:rsidR="000E30FC" w:rsidRPr="00691DAB" w:rsidRDefault="000E30FC" w:rsidP="00CA5F03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 xml:space="preserve">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Руси: волости. Органы власти: князь, посадник, тысяцкий, вече. </w:t>
            </w:r>
            <w:r w:rsidRPr="00691DAB">
              <w:rPr>
                <w:sz w:val="24"/>
                <w:szCs w:val="24"/>
              </w:rPr>
              <w:lastRenderedPageBreak/>
              <w:t>Внутриполитическое развитие. Борьба за власть между сыновьями Владимира Святого. Ярослав Мудрый.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559" w:type="dxa"/>
          </w:tcPr>
          <w:p w:rsidR="000E30FC" w:rsidRPr="005B59BC" w:rsidRDefault="00BE46DE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  <w:r>
              <w:rPr>
                <w:sz w:val="24"/>
                <w:szCs w:val="24"/>
                <w:lang w:val="en-US"/>
              </w:rPr>
              <w:t>2</w:t>
            </w:r>
            <w:r w:rsidR="005B59BC">
              <w:rPr>
                <w:sz w:val="24"/>
                <w:szCs w:val="24"/>
                <w:lang w:val="ru-RU"/>
              </w:rPr>
              <w:t>.02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color w:val="000000"/>
              </w:rPr>
            </w:pPr>
            <w:r w:rsidRPr="00691DAB">
              <w:rPr>
                <w:color w:val="000000"/>
              </w:rPr>
              <w:t>§7</w:t>
            </w:r>
          </w:p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lastRenderedPageBreak/>
              <w:t>40</w:t>
            </w:r>
          </w:p>
        </w:tc>
        <w:tc>
          <w:tcPr>
            <w:tcW w:w="7995" w:type="dxa"/>
          </w:tcPr>
          <w:p w:rsidR="000E30FC" w:rsidRPr="00691DAB" w:rsidRDefault="000E30FC" w:rsidP="00CA5F03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Русь при Ярославичах. Владимир Мономах.</w:t>
            </w:r>
            <w:r w:rsidR="00BA6D14">
              <w:rPr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BE46DE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en-US"/>
              </w:rPr>
              <w:t>05</w:t>
            </w:r>
            <w:r w:rsidR="005B59BC">
              <w:rPr>
                <w:sz w:val="24"/>
                <w:szCs w:val="24"/>
                <w:lang w:val="ru-RU"/>
              </w:rPr>
              <w:t>.02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color w:val="000000"/>
              </w:rPr>
              <w:t>§8</w:t>
            </w: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41</w:t>
            </w:r>
          </w:p>
        </w:tc>
        <w:tc>
          <w:tcPr>
            <w:tcW w:w="7995" w:type="dxa"/>
          </w:tcPr>
          <w:p w:rsidR="000E30FC" w:rsidRPr="00691DAB" w:rsidRDefault="000E30FC" w:rsidP="00073003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 xml:space="preserve">Русская церковь. 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BE46DE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en-US"/>
              </w:rPr>
              <w:t>09</w:t>
            </w:r>
            <w:r w:rsidR="005B59BC">
              <w:rPr>
                <w:sz w:val="24"/>
                <w:szCs w:val="24"/>
                <w:lang w:val="ru-RU"/>
              </w:rPr>
              <w:t>.02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color w:val="000000"/>
              </w:rPr>
              <w:t>§9</w:t>
            </w: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42</w:t>
            </w:r>
          </w:p>
        </w:tc>
        <w:tc>
          <w:tcPr>
            <w:tcW w:w="7995" w:type="dxa"/>
          </w:tcPr>
          <w:p w:rsidR="000E30FC" w:rsidRDefault="000E30FC" w:rsidP="000E30FC">
            <w:pPr>
              <w:rPr>
                <w:i/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 xml:space="preserve">Русь в социально-политическом контексте Евразии. Внешняя политика и международные связи: отношения с Византией, печенегами, половцами </w:t>
            </w:r>
          </w:p>
          <w:p w:rsidR="0002649B" w:rsidRPr="00691DAB" w:rsidRDefault="0002649B" w:rsidP="000E30F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BE46DE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  <w:lang w:val="en-US"/>
              </w:rPr>
              <w:t>2</w:t>
            </w:r>
            <w:r w:rsidR="005B59BC">
              <w:rPr>
                <w:sz w:val="24"/>
                <w:szCs w:val="24"/>
                <w:lang w:val="ru-RU"/>
              </w:rPr>
              <w:t>.02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color w:val="000000"/>
              </w:rPr>
              <w:t>Стр.77-83</w:t>
            </w:r>
          </w:p>
        </w:tc>
      </w:tr>
      <w:tr w:rsidR="000E30FC" w:rsidRPr="00691DAB" w:rsidTr="000E30FC">
        <w:tc>
          <w:tcPr>
            <w:tcW w:w="15168" w:type="dxa"/>
            <w:gridSpan w:val="6"/>
          </w:tcPr>
          <w:p w:rsidR="000E30FC" w:rsidRPr="00691DAB" w:rsidRDefault="000E30FC" w:rsidP="000E30FC">
            <w:pPr>
              <w:ind w:firstLine="709"/>
              <w:jc w:val="center"/>
              <w:rPr>
                <w:color w:val="000000"/>
              </w:rPr>
            </w:pPr>
            <w:r w:rsidRPr="00691DAB">
              <w:rPr>
                <w:b/>
                <w:bCs/>
                <w:sz w:val="24"/>
                <w:szCs w:val="24"/>
              </w:rPr>
              <w:t>Культурное пространство (2 ч.)</w:t>
            </w: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43</w:t>
            </w:r>
          </w:p>
        </w:tc>
        <w:tc>
          <w:tcPr>
            <w:tcW w:w="7995" w:type="dxa"/>
          </w:tcPr>
          <w:p w:rsidR="000E30FC" w:rsidRPr="00691DAB" w:rsidRDefault="000E30FC" w:rsidP="00CA5F03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 xml:space="preserve">Древнерусская культура.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</w:t>
            </w:r>
            <w:r w:rsidRPr="00691DAB">
              <w:rPr>
                <w:i/>
                <w:sz w:val="24"/>
                <w:szCs w:val="24"/>
              </w:rPr>
              <w:t>«Новгородская псалтирь». «Остромирово Евангелие».</w:t>
            </w:r>
            <w:r w:rsidRPr="00691DAB">
              <w:rPr>
                <w:sz w:val="24"/>
                <w:szCs w:val="24"/>
              </w:rPr>
              <w:t xml:space="preserve"> Появление древнерусской литературы. </w:t>
            </w:r>
            <w:r w:rsidRPr="00691DAB">
              <w:rPr>
                <w:i/>
                <w:sz w:val="24"/>
                <w:szCs w:val="24"/>
              </w:rPr>
              <w:t>«Слово о Законе и Благодати».</w:t>
            </w:r>
            <w:r w:rsidRPr="00691DAB">
              <w:rPr>
                <w:sz w:val="24"/>
                <w:szCs w:val="24"/>
              </w:rPr>
              <w:t xml:space="preserve">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 </w:t>
            </w:r>
            <w:r w:rsidR="00DE7AE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BE46DE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en-US"/>
              </w:rPr>
              <w:t>16</w:t>
            </w:r>
            <w:r w:rsidR="005B59BC">
              <w:rPr>
                <w:sz w:val="24"/>
                <w:szCs w:val="24"/>
                <w:lang w:val="ru-RU"/>
              </w:rPr>
              <w:t>.02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color w:val="000000"/>
              </w:rPr>
              <w:t>§10</w:t>
            </w: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44</w:t>
            </w:r>
          </w:p>
        </w:tc>
        <w:tc>
          <w:tcPr>
            <w:tcW w:w="7995" w:type="dxa"/>
          </w:tcPr>
          <w:p w:rsidR="000E30FC" w:rsidRPr="00691DAB" w:rsidRDefault="000E30FC" w:rsidP="00CA5F03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 xml:space="preserve">Русь в культурном контексте Евразии. Картина мира средневекового человека. Повседневная жизнь, сельский и городской быт. Положение женщины. Дети и их воспитание. Календарь и хронология. 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BE46DE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en-US"/>
              </w:rPr>
              <w:t>19</w:t>
            </w:r>
            <w:r w:rsidR="005B59BC">
              <w:rPr>
                <w:sz w:val="24"/>
                <w:szCs w:val="24"/>
                <w:lang w:val="ru-RU"/>
              </w:rPr>
              <w:t>.02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color w:val="000000"/>
              </w:rPr>
              <w:t>§11</w:t>
            </w:r>
          </w:p>
        </w:tc>
      </w:tr>
      <w:tr w:rsidR="000E30FC" w:rsidRPr="00691DAB" w:rsidTr="000E30FC">
        <w:tc>
          <w:tcPr>
            <w:tcW w:w="15168" w:type="dxa"/>
            <w:gridSpan w:val="6"/>
          </w:tcPr>
          <w:p w:rsidR="000E30FC" w:rsidRPr="00691DAB" w:rsidRDefault="000E30FC" w:rsidP="000E30FC">
            <w:pPr>
              <w:ind w:firstLine="709"/>
              <w:jc w:val="center"/>
              <w:rPr>
                <w:sz w:val="24"/>
                <w:szCs w:val="24"/>
              </w:rPr>
            </w:pPr>
            <w:r w:rsidRPr="00691DAB">
              <w:rPr>
                <w:b/>
                <w:bCs/>
                <w:sz w:val="24"/>
                <w:szCs w:val="24"/>
              </w:rPr>
              <w:t>Русь в середине XII – начале XIII в. (4 ч.)</w:t>
            </w: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45</w:t>
            </w:r>
          </w:p>
        </w:tc>
        <w:tc>
          <w:tcPr>
            <w:tcW w:w="7995" w:type="dxa"/>
          </w:tcPr>
          <w:p w:rsidR="000E30FC" w:rsidRPr="00691DAB" w:rsidRDefault="000E30FC" w:rsidP="00CA5F03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</w:t>
            </w:r>
            <w:r w:rsidR="00BE2BC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BE46DE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>
              <w:rPr>
                <w:sz w:val="24"/>
                <w:szCs w:val="24"/>
                <w:lang w:val="en-US"/>
              </w:rPr>
              <w:t>6</w:t>
            </w:r>
            <w:r w:rsidR="005B59BC">
              <w:rPr>
                <w:sz w:val="24"/>
                <w:szCs w:val="24"/>
                <w:lang w:val="ru-RU"/>
              </w:rPr>
              <w:t>.02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color w:val="000000"/>
              </w:rPr>
              <w:t>§12</w:t>
            </w: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46</w:t>
            </w:r>
          </w:p>
        </w:tc>
        <w:tc>
          <w:tcPr>
            <w:tcW w:w="7995" w:type="dxa"/>
          </w:tcPr>
          <w:p w:rsidR="000E30FC" w:rsidRPr="00CA5F03" w:rsidRDefault="000E30FC" w:rsidP="00357C64">
            <w:pPr>
              <w:rPr>
                <w:sz w:val="24"/>
                <w:szCs w:val="24"/>
                <w:lang w:val="ru-RU"/>
              </w:rPr>
            </w:pPr>
            <w:r w:rsidRPr="00691DAB">
              <w:rPr>
                <w:sz w:val="24"/>
                <w:szCs w:val="24"/>
              </w:rPr>
              <w:t xml:space="preserve">Земли, имевшие особый статус: Киевская и Новгородская. 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EE2DFA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07.03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color w:val="000000"/>
              </w:rPr>
              <w:t>§13, 14, стр.123-128</w:t>
            </w: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47</w:t>
            </w:r>
          </w:p>
        </w:tc>
        <w:tc>
          <w:tcPr>
            <w:tcW w:w="7995" w:type="dxa"/>
          </w:tcPr>
          <w:p w:rsidR="000E30FC" w:rsidRPr="00691DAB" w:rsidRDefault="000E30FC" w:rsidP="00073003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 xml:space="preserve"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 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BE46DE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en-US"/>
              </w:rPr>
              <w:t>02</w:t>
            </w:r>
            <w:r w:rsidR="005B59BC">
              <w:rPr>
                <w:sz w:val="24"/>
                <w:szCs w:val="24"/>
                <w:lang w:val="ru-RU"/>
              </w:rPr>
              <w:t>.03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color w:val="000000"/>
              </w:rPr>
              <w:t>§13, 14</w:t>
            </w: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48</w:t>
            </w:r>
          </w:p>
        </w:tc>
        <w:tc>
          <w:tcPr>
            <w:tcW w:w="7995" w:type="dxa"/>
          </w:tcPr>
          <w:p w:rsidR="000E30FC" w:rsidRPr="00691DAB" w:rsidRDefault="000E30FC" w:rsidP="00073003">
            <w:pPr>
              <w:jc w:val="both"/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Повторение</w:t>
            </w:r>
            <w:r w:rsidR="002F5E1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BE46DE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en-US"/>
              </w:rPr>
              <w:t>05</w:t>
            </w:r>
            <w:r w:rsidR="005B59BC">
              <w:rPr>
                <w:sz w:val="24"/>
                <w:szCs w:val="24"/>
                <w:lang w:val="ru-RU"/>
              </w:rPr>
              <w:t>.03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color w:val="000000"/>
              </w:rPr>
            </w:pPr>
          </w:p>
        </w:tc>
      </w:tr>
      <w:tr w:rsidR="000E30FC" w:rsidRPr="00691DAB" w:rsidTr="000E30FC">
        <w:tc>
          <w:tcPr>
            <w:tcW w:w="15168" w:type="dxa"/>
            <w:gridSpan w:val="6"/>
          </w:tcPr>
          <w:p w:rsidR="000E30FC" w:rsidRPr="00691DAB" w:rsidRDefault="000E30FC" w:rsidP="000E30F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691DAB">
              <w:rPr>
                <w:b/>
                <w:color w:val="000000"/>
                <w:sz w:val="24"/>
                <w:szCs w:val="24"/>
              </w:rPr>
              <w:t>Русские земли в середине XIII - XIV в. (8 ч.)</w:t>
            </w: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lastRenderedPageBreak/>
              <w:t>49</w:t>
            </w:r>
          </w:p>
        </w:tc>
        <w:tc>
          <w:tcPr>
            <w:tcW w:w="7995" w:type="dxa"/>
          </w:tcPr>
          <w:p w:rsidR="000E30FC" w:rsidRPr="00691DAB" w:rsidRDefault="000E30FC" w:rsidP="00073003">
            <w:pPr>
              <w:rPr>
                <w:b/>
                <w:i/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Возникновение Монгольской империи. Завоевания Чингисхана и его потомков. Походы Батыя на Восточную Европу. Возникновение Золотой орды.</w:t>
            </w:r>
            <w:r w:rsidR="002F5E1D" w:rsidRPr="002F5E1D">
              <w:rPr>
                <w:i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BE46DE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en-US"/>
              </w:rPr>
              <w:t>09</w:t>
            </w:r>
            <w:r w:rsidR="005B59BC">
              <w:rPr>
                <w:sz w:val="24"/>
                <w:szCs w:val="24"/>
                <w:lang w:val="ru-RU"/>
              </w:rPr>
              <w:t>.03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color w:val="000000"/>
              </w:rPr>
            </w:pPr>
            <w:r w:rsidRPr="00691DAB">
              <w:rPr>
                <w:color w:val="000000"/>
              </w:rPr>
              <w:t>§15, ч. 2</w:t>
            </w:r>
          </w:p>
          <w:p w:rsidR="000E30FC" w:rsidRPr="00691DAB" w:rsidRDefault="000E30FC" w:rsidP="000E30FC">
            <w:pPr>
              <w:rPr>
                <w:color w:val="000000"/>
              </w:rPr>
            </w:pPr>
          </w:p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50</w:t>
            </w:r>
          </w:p>
        </w:tc>
        <w:tc>
          <w:tcPr>
            <w:tcW w:w="7995" w:type="dxa"/>
          </w:tcPr>
          <w:p w:rsidR="000E30FC" w:rsidRPr="00691DAB" w:rsidRDefault="000E30FC" w:rsidP="00CA5F03">
            <w:pPr>
              <w:jc w:val="both"/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Судьбы русских земель после монгольского нашествия. Система зависимости русских земель от ордынских ханов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BE46DE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  <w:r w:rsidR="005B59BC">
              <w:rPr>
                <w:sz w:val="24"/>
                <w:szCs w:val="24"/>
                <w:lang w:val="ru-RU"/>
              </w:rPr>
              <w:t>.03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color w:val="000000"/>
              </w:rPr>
            </w:pPr>
            <w:r w:rsidRPr="00691DAB">
              <w:rPr>
                <w:color w:val="000000"/>
              </w:rPr>
              <w:t>§16</w:t>
            </w:r>
          </w:p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51</w:t>
            </w:r>
          </w:p>
        </w:tc>
        <w:tc>
          <w:tcPr>
            <w:tcW w:w="7995" w:type="dxa"/>
          </w:tcPr>
          <w:p w:rsidR="000E30FC" w:rsidRPr="00691DAB" w:rsidRDefault="000E30FC" w:rsidP="00CA5F03">
            <w:pPr>
              <w:rPr>
                <w:b/>
                <w:i/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Ордена крестоносцев и борьба с их экспансией на западных границах Руси. Александр Невский: его взаимоотношения с Ордой.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E198B" w:rsidRDefault="005E198B" w:rsidP="00A415D8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ru-RU"/>
              </w:rPr>
              <w:t>0</w:t>
            </w:r>
            <w:r>
              <w:rPr>
                <w:sz w:val="24"/>
                <w:szCs w:val="24"/>
                <w:lang w:val="en-US"/>
              </w:rPr>
              <w:t>16</w:t>
            </w:r>
            <w:r>
              <w:rPr>
                <w:sz w:val="24"/>
                <w:szCs w:val="24"/>
                <w:lang w:val="ru-RU"/>
              </w:rPr>
              <w:t>.</w:t>
            </w:r>
            <w:r>
              <w:rPr>
                <w:sz w:val="24"/>
                <w:szCs w:val="24"/>
                <w:lang w:val="en-US"/>
              </w:rPr>
              <w:t>03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color w:val="000000"/>
              </w:rPr>
            </w:pPr>
            <w:r w:rsidRPr="00691DAB">
              <w:rPr>
                <w:color w:val="000000"/>
              </w:rPr>
              <w:t>§17</w:t>
            </w:r>
          </w:p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52</w:t>
            </w:r>
          </w:p>
        </w:tc>
        <w:tc>
          <w:tcPr>
            <w:tcW w:w="7995" w:type="dxa"/>
          </w:tcPr>
          <w:p w:rsidR="000E30FC" w:rsidRPr="00691DAB" w:rsidRDefault="000E30FC" w:rsidP="00CA5F03">
            <w:pPr>
              <w:rPr>
                <w:b/>
                <w:i/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 xml:space="preserve">Южные и западные русские земли. Возникновение Литовского государства и включение в его состав части русских земель. </w:t>
            </w:r>
            <w:r w:rsidRPr="00691DAB">
              <w:rPr>
                <w:i/>
                <w:sz w:val="24"/>
                <w:szCs w:val="24"/>
              </w:rPr>
              <w:t xml:space="preserve">Северо-западные земли: Новгородская и Псковская. Политический строй Новгорода и Пскова. Роль вече и князя. Новгород в системе балтийских связей. 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E198B" w:rsidRDefault="005E198B" w:rsidP="000E30FC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19</w:t>
            </w:r>
            <w:r>
              <w:rPr>
                <w:sz w:val="24"/>
                <w:szCs w:val="24"/>
                <w:lang w:val="ru-RU"/>
              </w:rPr>
              <w:t>.0</w:t>
            </w: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color w:val="000000"/>
              </w:rPr>
            </w:pPr>
            <w:r w:rsidRPr="00691DAB">
              <w:rPr>
                <w:color w:val="000000"/>
              </w:rPr>
              <w:t>§19</w:t>
            </w:r>
          </w:p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53</w:t>
            </w:r>
          </w:p>
        </w:tc>
        <w:tc>
          <w:tcPr>
            <w:tcW w:w="7995" w:type="dxa"/>
          </w:tcPr>
          <w:p w:rsidR="000E30FC" w:rsidRPr="00691DAB" w:rsidRDefault="000E30FC" w:rsidP="00CA5F03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Княжества Северо-Восточной Руси. Борьба за великое княжение Владимирское. Противостояние Твери и Москвы.</w:t>
            </w:r>
            <w:r w:rsidR="006400C6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5E198B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en-US"/>
              </w:rPr>
              <w:t>02</w:t>
            </w:r>
            <w:r w:rsidR="005B59BC">
              <w:rPr>
                <w:sz w:val="24"/>
                <w:szCs w:val="24"/>
                <w:lang w:val="ru-RU"/>
              </w:rPr>
              <w:t>.04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color w:val="000000"/>
              </w:rPr>
            </w:pPr>
            <w:r w:rsidRPr="00691DAB">
              <w:rPr>
                <w:color w:val="000000"/>
              </w:rPr>
              <w:t>§20</w:t>
            </w:r>
          </w:p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54</w:t>
            </w:r>
          </w:p>
        </w:tc>
        <w:tc>
          <w:tcPr>
            <w:tcW w:w="7995" w:type="dxa"/>
          </w:tcPr>
          <w:p w:rsidR="000E30FC" w:rsidRPr="00691DAB" w:rsidRDefault="000E30FC" w:rsidP="00CA5F03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 xml:space="preserve">Усиление Московского княжества. Дмитрий Донской. Куликовская битва. Закрепление первенствующего положения московских князей. </w:t>
            </w:r>
            <w:r w:rsidR="00D42D0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5E198B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en-US"/>
              </w:rPr>
              <w:t>06</w:t>
            </w:r>
            <w:r w:rsidR="005B59BC">
              <w:rPr>
                <w:sz w:val="24"/>
                <w:szCs w:val="24"/>
                <w:lang w:val="ru-RU"/>
              </w:rPr>
              <w:t>.04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color w:val="000000"/>
              </w:rPr>
            </w:pPr>
            <w:r w:rsidRPr="00691DAB">
              <w:rPr>
                <w:color w:val="000000"/>
              </w:rPr>
              <w:t>§21</w:t>
            </w:r>
          </w:p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55</w:t>
            </w:r>
          </w:p>
        </w:tc>
        <w:tc>
          <w:tcPr>
            <w:tcW w:w="7995" w:type="dxa"/>
          </w:tcPr>
          <w:p w:rsidR="000E30FC" w:rsidRPr="00342CD7" w:rsidRDefault="000E30FC" w:rsidP="00CA5F03">
            <w:pPr>
              <w:jc w:val="both"/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 xml:space="preserve">Перенос митрополичьей кафедры в Москву. Роль православной церкви в ордынский период русской истории. Сергий Радонежский. Расцвет раннемосковского искусства. Соборы Кремля. 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5E198B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en-US"/>
              </w:rPr>
              <w:t>09</w:t>
            </w:r>
            <w:r w:rsidR="005B59BC">
              <w:rPr>
                <w:sz w:val="24"/>
                <w:szCs w:val="24"/>
                <w:lang w:val="ru-RU"/>
              </w:rPr>
              <w:t>.04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color w:val="000000"/>
              </w:rPr>
            </w:pPr>
            <w:r w:rsidRPr="00691DAB">
              <w:rPr>
                <w:color w:val="000000"/>
              </w:rPr>
              <w:t>§22</w:t>
            </w:r>
          </w:p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56</w:t>
            </w:r>
          </w:p>
        </w:tc>
        <w:tc>
          <w:tcPr>
            <w:tcW w:w="7995" w:type="dxa"/>
          </w:tcPr>
          <w:p w:rsidR="000E30FC" w:rsidRPr="00342CD7" w:rsidRDefault="000E30FC" w:rsidP="00073003">
            <w:pPr>
              <w:jc w:val="both"/>
              <w:rPr>
                <w:sz w:val="24"/>
                <w:szCs w:val="24"/>
                <w:lang w:val="ru-RU"/>
              </w:rPr>
            </w:pPr>
            <w:r w:rsidRPr="00691DAB">
              <w:rPr>
                <w:sz w:val="24"/>
                <w:szCs w:val="24"/>
              </w:rPr>
              <w:t>Повторение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5E198B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en-US"/>
              </w:rPr>
              <w:t>13</w:t>
            </w:r>
            <w:r w:rsidR="005B59BC">
              <w:rPr>
                <w:sz w:val="24"/>
                <w:szCs w:val="24"/>
                <w:lang w:val="ru-RU"/>
              </w:rPr>
              <w:t>.04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color w:val="000000"/>
              </w:rPr>
            </w:pPr>
          </w:p>
        </w:tc>
      </w:tr>
      <w:tr w:rsidR="000E30FC" w:rsidRPr="00691DAB" w:rsidTr="000E30FC">
        <w:tc>
          <w:tcPr>
            <w:tcW w:w="15168" w:type="dxa"/>
            <w:gridSpan w:val="6"/>
          </w:tcPr>
          <w:p w:rsidR="000E30FC" w:rsidRPr="00CA5F03" w:rsidRDefault="000E30FC" w:rsidP="00CA5F03">
            <w:pPr>
              <w:ind w:firstLine="709"/>
              <w:jc w:val="both"/>
              <w:rPr>
                <w:b/>
                <w:bCs/>
                <w:sz w:val="24"/>
                <w:szCs w:val="24"/>
                <w:lang w:val="ru-RU"/>
              </w:rPr>
            </w:pPr>
            <w:r w:rsidRPr="00691DAB">
              <w:rPr>
                <w:b/>
                <w:bCs/>
                <w:sz w:val="24"/>
                <w:szCs w:val="24"/>
              </w:rPr>
              <w:t>Народы и государства степной зоны Восточной Европы и Сибири в XIII-XV вв. (5 ч.)</w:t>
            </w: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57</w:t>
            </w:r>
          </w:p>
        </w:tc>
        <w:tc>
          <w:tcPr>
            <w:tcW w:w="7995" w:type="dxa"/>
          </w:tcPr>
          <w:p w:rsidR="000E30FC" w:rsidRPr="00691DAB" w:rsidRDefault="000E30FC" w:rsidP="00073003">
            <w:pPr>
              <w:rPr>
                <w:b/>
                <w:i/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Золотая орда: государственный строй, население, экономика, культура. Города и кочевые степи. Принятие ислама. Ослабление государства во второй половине XIV в., нашествие Тимура.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5E198B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en-US"/>
              </w:rPr>
              <w:t>16</w:t>
            </w:r>
            <w:r w:rsidR="005B59BC">
              <w:rPr>
                <w:sz w:val="24"/>
                <w:szCs w:val="24"/>
                <w:lang w:val="ru-RU"/>
              </w:rPr>
              <w:t>.04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color w:val="000000"/>
              </w:rPr>
            </w:pPr>
            <w:r w:rsidRPr="00691DAB">
              <w:rPr>
                <w:color w:val="000000"/>
              </w:rPr>
              <w:t>§18</w:t>
            </w:r>
          </w:p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color w:val="000000"/>
              </w:rPr>
              <w:t>§11, 12, 13 ИТ</w:t>
            </w:r>
          </w:p>
          <w:p w:rsidR="000E30FC" w:rsidRPr="00691DAB" w:rsidRDefault="000E30FC" w:rsidP="000E30FC">
            <w:pPr>
              <w:rPr>
                <w:color w:val="000000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58</w:t>
            </w:r>
          </w:p>
        </w:tc>
        <w:tc>
          <w:tcPr>
            <w:tcW w:w="7995" w:type="dxa"/>
          </w:tcPr>
          <w:p w:rsidR="000E30FC" w:rsidRPr="00CA5F03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b/>
                <w:i/>
                <w:sz w:val="24"/>
                <w:szCs w:val="24"/>
              </w:rPr>
              <w:t>НРК</w:t>
            </w:r>
            <w:r w:rsidRPr="00691DAB">
              <w:rPr>
                <w:sz w:val="24"/>
                <w:szCs w:val="24"/>
              </w:rPr>
              <w:t xml:space="preserve"> Древние татары и монголы, возникновение империи Чингисхана и её владения в Восточной Европе. Образование Улуса Джучи (Золотой Орды). Территория, образ жизни населения, города и городская цивилизация, хозяйство, общественно-политический строй, культура. Значение принятия ислама и конфессиональная политика в Улусе Джучи. Волго-Уральский регион в составе Улуса Джучи. Повседневная жизнь населения Улуса Джучи.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5E198B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>
              <w:rPr>
                <w:sz w:val="24"/>
                <w:szCs w:val="24"/>
                <w:lang w:val="en-US"/>
              </w:rPr>
              <w:t>0</w:t>
            </w:r>
            <w:r w:rsidR="005B59BC">
              <w:rPr>
                <w:sz w:val="24"/>
                <w:szCs w:val="24"/>
                <w:lang w:val="ru-RU"/>
              </w:rPr>
              <w:t>.04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color w:val="000000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59</w:t>
            </w:r>
          </w:p>
        </w:tc>
        <w:tc>
          <w:tcPr>
            <w:tcW w:w="7995" w:type="dxa"/>
          </w:tcPr>
          <w:p w:rsidR="000E30FC" w:rsidRPr="00691DAB" w:rsidRDefault="000E30FC" w:rsidP="00CA5F03">
            <w:pPr>
              <w:rPr>
                <w:sz w:val="24"/>
                <w:szCs w:val="24"/>
              </w:rPr>
            </w:pPr>
            <w:r w:rsidRPr="00691DAB">
              <w:rPr>
                <w:b/>
                <w:i/>
                <w:sz w:val="24"/>
                <w:szCs w:val="24"/>
              </w:rPr>
              <w:t>НРК</w:t>
            </w:r>
            <w:r w:rsidRPr="00691DAB">
              <w:rPr>
                <w:sz w:val="24"/>
                <w:szCs w:val="24"/>
              </w:rPr>
              <w:t xml:space="preserve"> Золотая Орда и формирование средневекового татарского этноса. Межкультурные контакты: поликультурное и поликонфессиональное общество Улуса Джучи, торговые, культурные политические связи Улуса Джучи со средневековыми государствами Европы и Азии</w:t>
            </w:r>
            <w:r w:rsidR="00342CD7">
              <w:rPr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E198B" w:rsidRDefault="005E198B" w:rsidP="000E30FC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23/04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color w:val="000000"/>
              </w:rPr>
            </w:pPr>
            <w:r w:rsidRPr="00691DAB">
              <w:rPr>
                <w:color w:val="000000"/>
              </w:rPr>
              <w:t>§ 13ИТ</w:t>
            </w:r>
          </w:p>
          <w:p w:rsidR="000E30FC" w:rsidRPr="00691DAB" w:rsidRDefault="000E30FC" w:rsidP="000E30FC">
            <w:pPr>
              <w:rPr>
                <w:color w:val="000000"/>
              </w:rPr>
            </w:pPr>
          </w:p>
        </w:tc>
      </w:tr>
      <w:tr w:rsidR="000E30FC" w:rsidRPr="00691DAB" w:rsidTr="00357C64">
        <w:trPr>
          <w:trHeight w:val="797"/>
        </w:trPr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lastRenderedPageBreak/>
              <w:t>60</w:t>
            </w:r>
          </w:p>
        </w:tc>
        <w:tc>
          <w:tcPr>
            <w:tcW w:w="7995" w:type="dxa"/>
          </w:tcPr>
          <w:p w:rsidR="000E30FC" w:rsidRPr="00073003" w:rsidRDefault="000E30FC" w:rsidP="00357C64">
            <w:pPr>
              <w:rPr>
                <w:i/>
                <w:sz w:val="24"/>
                <w:szCs w:val="24"/>
                <w:lang w:val="ru-RU"/>
              </w:rPr>
            </w:pPr>
            <w:r w:rsidRPr="00691DAB">
              <w:rPr>
                <w:sz w:val="24"/>
                <w:szCs w:val="24"/>
              </w:rPr>
              <w:t xml:space="preserve">Распад Золотой орды, образование татарских ханств. Сибирское ханство. Астраханское ханство. Ногайская орда. Крымское ханство. </w:t>
            </w:r>
            <w:r w:rsidRPr="00691DAB">
              <w:rPr>
                <w:i/>
                <w:sz w:val="24"/>
                <w:szCs w:val="24"/>
              </w:rPr>
              <w:t>Касимовское ханство.</w:t>
            </w:r>
            <w:r w:rsidRPr="00691DAB">
              <w:rPr>
                <w:sz w:val="24"/>
                <w:szCs w:val="24"/>
              </w:rPr>
              <w:t xml:space="preserve"> Дикое поле. Народы Северного Кавказа. </w:t>
            </w:r>
            <w:r w:rsidRPr="00691DAB">
              <w:rPr>
                <w:b/>
                <w:i/>
                <w:sz w:val="24"/>
                <w:szCs w:val="24"/>
              </w:rPr>
              <w:t>НРК</w:t>
            </w:r>
            <w:r w:rsidRPr="00691DAB">
              <w:rPr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E198B" w:rsidRDefault="005E198B" w:rsidP="000E30FC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27/04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color w:val="000000"/>
              </w:rPr>
            </w:pPr>
            <w:r w:rsidRPr="00691DAB">
              <w:rPr>
                <w:color w:val="000000"/>
              </w:rPr>
              <w:t>§25</w:t>
            </w:r>
          </w:p>
          <w:p w:rsidR="000E30FC" w:rsidRPr="00691DAB" w:rsidRDefault="000E30FC" w:rsidP="000E30FC">
            <w:pPr>
              <w:rPr>
                <w:color w:val="000000"/>
              </w:rPr>
            </w:pPr>
            <w:r w:rsidRPr="00691DAB">
              <w:rPr>
                <w:color w:val="000000"/>
              </w:rPr>
              <w:t>§17 ИТ</w:t>
            </w:r>
          </w:p>
          <w:p w:rsidR="000E30FC" w:rsidRPr="00691DAB" w:rsidRDefault="000E30FC" w:rsidP="000E30FC">
            <w:pPr>
              <w:rPr>
                <w:color w:val="000000"/>
              </w:rPr>
            </w:pPr>
          </w:p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61</w:t>
            </w:r>
          </w:p>
        </w:tc>
        <w:tc>
          <w:tcPr>
            <w:tcW w:w="7995" w:type="dxa"/>
          </w:tcPr>
          <w:p w:rsidR="000E30FC" w:rsidRPr="00BC007D" w:rsidRDefault="000E30FC" w:rsidP="00073003">
            <w:pPr>
              <w:rPr>
                <w:sz w:val="24"/>
                <w:szCs w:val="24"/>
              </w:rPr>
            </w:pPr>
            <w:r w:rsidRPr="00BC007D">
              <w:rPr>
                <w:i/>
                <w:sz w:val="24"/>
                <w:szCs w:val="24"/>
              </w:rPr>
              <w:t>НРК</w:t>
            </w:r>
            <w:r w:rsidRPr="00BC007D">
              <w:rPr>
                <w:sz w:val="24"/>
                <w:szCs w:val="24"/>
              </w:rPr>
              <w:t xml:space="preserve"> Казанское ханство и другие тюрко-татарские государства. Образование Казанского ханства. Территория, общественно-политический строй, хозяйство, образ жизни населения, культура. Экономические, политические и культурные взаимоотношения с Московским государством, постзолотоордынскими ханствами.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E198B" w:rsidRDefault="005E198B" w:rsidP="000E30FC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30/04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color w:val="000000"/>
              </w:rPr>
            </w:pPr>
            <w:r w:rsidRPr="00691DAB">
              <w:rPr>
                <w:color w:val="000000"/>
              </w:rPr>
              <w:t>§15, 16 ИТ</w:t>
            </w:r>
          </w:p>
        </w:tc>
      </w:tr>
      <w:tr w:rsidR="000E30FC" w:rsidRPr="00691DAB" w:rsidTr="000E30FC">
        <w:tc>
          <w:tcPr>
            <w:tcW w:w="15168" w:type="dxa"/>
            <w:gridSpan w:val="6"/>
          </w:tcPr>
          <w:p w:rsidR="000E30FC" w:rsidRPr="00FB0D98" w:rsidRDefault="00FB0D98" w:rsidP="00FB0D98">
            <w:pPr>
              <w:ind w:firstLine="709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>
              <w:rPr>
                <w:b/>
                <w:bCs/>
                <w:sz w:val="24"/>
                <w:szCs w:val="24"/>
              </w:rPr>
              <w:t>Культурное пространство (2 ч.)</w:t>
            </w: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62</w:t>
            </w:r>
          </w:p>
        </w:tc>
        <w:tc>
          <w:tcPr>
            <w:tcW w:w="7995" w:type="dxa"/>
          </w:tcPr>
          <w:p w:rsidR="000E30FC" w:rsidRPr="00691DAB" w:rsidRDefault="000E30FC" w:rsidP="00073003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 xml:space="preserve">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Памятники Куликовского цикла. Жития. Епифаний Премудрый. Архитектура. Изобразительное искусство. Феофан Грек. Андрей Рублев. 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5E198B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en-US"/>
              </w:rPr>
              <w:t>04</w:t>
            </w:r>
            <w:r w:rsidR="005B59BC">
              <w:rPr>
                <w:sz w:val="24"/>
                <w:szCs w:val="24"/>
                <w:lang w:val="ru-RU"/>
              </w:rPr>
              <w:t>.05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color w:val="000000"/>
              </w:rPr>
            </w:pPr>
            <w:r w:rsidRPr="00691DAB">
              <w:rPr>
                <w:color w:val="000000"/>
              </w:rPr>
              <w:t>§27</w:t>
            </w:r>
          </w:p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 xml:space="preserve">63 </w:t>
            </w:r>
          </w:p>
        </w:tc>
        <w:tc>
          <w:tcPr>
            <w:tcW w:w="7995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Повторение</w:t>
            </w:r>
            <w:r w:rsidR="00BF00D4">
              <w:rPr>
                <w:sz w:val="24"/>
                <w:szCs w:val="24"/>
              </w:rPr>
              <w:t xml:space="preserve"> Кабатлау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5E198B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en-US"/>
              </w:rPr>
              <w:t>07</w:t>
            </w:r>
            <w:r w:rsidR="005B59BC">
              <w:rPr>
                <w:sz w:val="24"/>
                <w:szCs w:val="24"/>
                <w:lang w:val="ru-RU"/>
              </w:rPr>
              <w:t>.05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color w:val="000000"/>
              </w:rPr>
            </w:pPr>
          </w:p>
        </w:tc>
      </w:tr>
      <w:tr w:rsidR="000E30FC" w:rsidRPr="00691DAB" w:rsidTr="000E30FC">
        <w:tc>
          <w:tcPr>
            <w:tcW w:w="15168" w:type="dxa"/>
            <w:gridSpan w:val="6"/>
          </w:tcPr>
          <w:p w:rsidR="000E30FC" w:rsidRPr="00FB0D98" w:rsidRDefault="000E30FC" w:rsidP="00FB0D98">
            <w:pPr>
              <w:ind w:firstLine="709"/>
              <w:jc w:val="center"/>
              <w:rPr>
                <w:b/>
                <w:bCs/>
                <w:sz w:val="24"/>
                <w:szCs w:val="24"/>
              </w:rPr>
            </w:pPr>
            <w:r w:rsidRPr="00691DAB">
              <w:rPr>
                <w:b/>
                <w:bCs/>
                <w:sz w:val="24"/>
                <w:szCs w:val="24"/>
              </w:rPr>
              <w:t>Формирование единого Русско</w:t>
            </w:r>
            <w:r w:rsidR="00FB0D98">
              <w:rPr>
                <w:b/>
                <w:bCs/>
                <w:sz w:val="24"/>
                <w:szCs w:val="24"/>
              </w:rPr>
              <w:t>го государства в XV веке (4 ч.)</w:t>
            </w: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64</w:t>
            </w:r>
          </w:p>
        </w:tc>
        <w:tc>
          <w:tcPr>
            <w:tcW w:w="7995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Борьба за русские земли между Литовским и Московским государствами. Объединение русских земель вокруг Москвы.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0E30FC" w:rsidRPr="005B59BC" w:rsidRDefault="005E198B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  <w:lang w:val="en-US"/>
              </w:rPr>
              <w:t>1</w:t>
            </w:r>
            <w:r w:rsidR="005B59BC">
              <w:rPr>
                <w:sz w:val="24"/>
                <w:szCs w:val="24"/>
                <w:lang w:val="ru-RU"/>
              </w:rPr>
              <w:t>.05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color w:val="000000"/>
              </w:rPr>
            </w:pPr>
            <w:r w:rsidRPr="00691DAB">
              <w:rPr>
                <w:color w:val="000000"/>
              </w:rPr>
              <w:t>§24</w:t>
            </w: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65</w:t>
            </w:r>
          </w:p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7995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 xml:space="preserve">Междоусобная война в Московском княжестве второй четверти XV в. Василий Темный. </w:t>
            </w:r>
            <w:r w:rsidRPr="00691DAB">
              <w:rPr>
                <w:i/>
                <w:sz w:val="24"/>
                <w:szCs w:val="24"/>
              </w:rPr>
              <w:t>Новгород и Псков в XV в.: политический строй, отношения с Москвой, Ливонским орденом, Ганзой, Великим княжеством Литовским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0E30FC" w:rsidRPr="005B59BC" w:rsidRDefault="005E198B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  <w:lang w:val="en-US"/>
              </w:rPr>
              <w:t>4</w:t>
            </w:r>
            <w:r w:rsidR="005B59BC">
              <w:rPr>
                <w:sz w:val="24"/>
                <w:szCs w:val="24"/>
                <w:lang w:val="ru-RU"/>
              </w:rPr>
              <w:t>.05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color w:val="000000"/>
              </w:rPr>
            </w:pPr>
          </w:p>
        </w:tc>
      </w:tr>
      <w:tr w:rsidR="000E30FC" w:rsidRPr="00691DAB" w:rsidTr="00357C64">
        <w:trPr>
          <w:trHeight w:val="1316"/>
        </w:trPr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66</w:t>
            </w:r>
          </w:p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  <w:p w:rsidR="000E30FC" w:rsidRPr="00357C64" w:rsidRDefault="000E30FC" w:rsidP="000E30FC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7995" w:type="dxa"/>
          </w:tcPr>
          <w:p w:rsidR="000E30FC" w:rsidRPr="00691DAB" w:rsidRDefault="000E30FC" w:rsidP="00357C64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Иван III.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</w:t>
            </w:r>
            <w:r w:rsidRPr="00691DAB">
              <w:rPr>
                <w:i/>
                <w:sz w:val="24"/>
                <w:szCs w:val="24"/>
              </w:rPr>
              <w:t>:</w:t>
            </w:r>
            <w:r w:rsidRPr="00691DAB">
              <w:rPr>
                <w:sz w:val="24"/>
                <w:szCs w:val="24"/>
              </w:rPr>
              <w:t xml:space="preserve"> новая государственная символика; царский титул и регалии; дворцовое и церковное строительство. Московский Кремль. 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5E198B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  <w:lang w:val="en-US"/>
              </w:rPr>
              <w:t>8</w:t>
            </w:r>
            <w:r w:rsidR="005B59BC">
              <w:rPr>
                <w:sz w:val="24"/>
                <w:szCs w:val="24"/>
                <w:lang w:val="ru-RU"/>
              </w:rPr>
              <w:t>.05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color w:val="000000"/>
              </w:rPr>
            </w:pPr>
            <w:r w:rsidRPr="00691DAB">
              <w:rPr>
                <w:color w:val="000000"/>
              </w:rPr>
              <w:t>§26</w:t>
            </w:r>
          </w:p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67</w:t>
            </w:r>
          </w:p>
        </w:tc>
        <w:tc>
          <w:tcPr>
            <w:tcW w:w="7995" w:type="dxa"/>
          </w:tcPr>
          <w:p w:rsidR="000E30FC" w:rsidRPr="00691DAB" w:rsidRDefault="000E30FC" w:rsidP="00FB0D98">
            <w:pPr>
              <w:rPr>
                <w:b/>
                <w:i/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Падение Византии и рост церковно-политической роли Москвы в православном мире. Теория «Москва – третий Рим».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5E198B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>
              <w:rPr>
                <w:sz w:val="24"/>
                <w:szCs w:val="24"/>
                <w:lang w:val="en-US"/>
              </w:rPr>
              <w:t>1</w:t>
            </w:r>
            <w:r w:rsidR="005B59BC">
              <w:rPr>
                <w:sz w:val="24"/>
                <w:szCs w:val="24"/>
                <w:lang w:val="ru-RU"/>
              </w:rPr>
              <w:t>.05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B03AB8">
            <w:pPr>
              <w:rPr>
                <w:sz w:val="24"/>
                <w:szCs w:val="24"/>
              </w:rPr>
            </w:pPr>
          </w:p>
        </w:tc>
      </w:tr>
      <w:tr w:rsidR="000E30FC" w:rsidRPr="00691DAB" w:rsidTr="000E30FC">
        <w:tc>
          <w:tcPr>
            <w:tcW w:w="15168" w:type="dxa"/>
            <w:gridSpan w:val="6"/>
          </w:tcPr>
          <w:p w:rsidR="000E30FC" w:rsidRPr="00FB0D98" w:rsidRDefault="00FB0D98" w:rsidP="00FB0D98">
            <w:pPr>
              <w:ind w:firstLine="709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>
              <w:rPr>
                <w:b/>
                <w:bCs/>
                <w:sz w:val="24"/>
                <w:szCs w:val="24"/>
              </w:rPr>
              <w:t>Культурное пространство (2 ч.)</w:t>
            </w: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7995" w:type="dxa"/>
          </w:tcPr>
          <w:p w:rsidR="000E30FC" w:rsidRPr="00691DAB" w:rsidRDefault="000E30FC" w:rsidP="00FB0D98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 xml:space="preserve">Изменения восприятия мира. Сакрализация великокняжеской власти. Флорентийская уния. Установление автокефалии русской церкви. </w:t>
            </w:r>
            <w:r w:rsidRPr="00691DAB">
              <w:rPr>
                <w:i/>
                <w:sz w:val="24"/>
                <w:szCs w:val="24"/>
              </w:rPr>
              <w:t>Внутрицерковная борьба (иосифляне и нестяжатели, ереси).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6B5739" w:rsidRDefault="005E198B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>
              <w:rPr>
                <w:sz w:val="24"/>
                <w:szCs w:val="24"/>
                <w:lang w:val="en-US"/>
              </w:rPr>
              <w:t>5</w:t>
            </w:r>
            <w:r w:rsidR="006B5739">
              <w:rPr>
                <w:sz w:val="24"/>
                <w:szCs w:val="24"/>
                <w:lang w:val="ru-RU"/>
              </w:rPr>
              <w:t>.05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color w:val="000000"/>
              </w:rPr>
            </w:pPr>
          </w:p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68</w:t>
            </w:r>
          </w:p>
        </w:tc>
        <w:tc>
          <w:tcPr>
            <w:tcW w:w="7995" w:type="dxa"/>
          </w:tcPr>
          <w:p w:rsidR="000E30FC" w:rsidRPr="00FB0D98" w:rsidRDefault="000E30FC" w:rsidP="00FB0D98">
            <w:pPr>
              <w:rPr>
                <w:sz w:val="24"/>
                <w:szCs w:val="24"/>
                <w:lang w:val="ru-RU"/>
              </w:rPr>
            </w:pPr>
            <w:r w:rsidRPr="00691DAB">
              <w:rPr>
                <w:sz w:val="24"/>
                <w:szCs w:val="24"/>
              </w:rPr>
              <w:t xml:space="preserve">Развитие культуры единого Русского государства. Летописание: </w:t>
            </w:r>
            <w:r w:rsidRPr="00691DAB">
              <w:rPr>
                <w:sz w:val="24"/>
                <w:szCs w:val="24"/>
              </w:rPr>
              <w:lastRenderedPageBreak/>
              <w:t xml:space="preserve">общерусское и региональное. Житийная литература. «Хожение за три моря» Афанасия Никитина. Архитектура. Изобразительное искусство. </w:t>
            </w:r>
            <w:r w:rsidRPr="00691DAB">
              <w:rPr>
                <w:i/>
                <w:sz w:val="24"/>
                <w:szCs w:val="24"/>
              </w:rPr>
              <w:t>Повседневная жизнь горожан и сельских жителей в древнерусский и раннемосковский периоды.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559" w:type="dxa"/>
          </w:tcPr>
          <w:p w:rsidR="000E30FC" w:rsidRPr="005B59BC" w:rsidRDefault="005E198B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>
              <w:rPr>
                <w:sz w:val="24"/>
                <w:szCs w:val="24"/>
                <w:lang w:val="en-US"/>
              </w:rPr>
              <w:t>5</w:t>
            </w:r>
            <w:r w:rsidR="005B59BC">
              <w:rPr>
                <w:sz w:val="24"/>
                <w:szCs w:val="24"/>
                <w:lang w:val="ru-RU"/>
              </w:rPr>
              <w:t>.05</w:t>
            </w:r>
          </w:p>
        </w:tc>
        <w:tc>
          <w:tcPr>
            <w:tcW w:w="1560" w:type="dxa"/>
          </w:tcPr>
          <w:p w:rsidR="000E30FC" w:rsidRPr="00691DAB" w:rsidRDefault="000E30FC" w:rsidP="000E30FC"/>
        </w:tc>
        <w:tc>
          <w:tcPr>
            <w:tcW w:w="2126" w:type="dxa"/>
          </w:tcPr>
          <w:p w:rsidR="000E30FC" w:rsidRPr="00691DAB" w:rsidRDefault="000E30FC" w:rsidP="000E30FC"/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lastRenderedPageBreak/>
              <w:t>69</w:t>
            </w:r>
          </w:p>
        </w:tc>
        <w:tc>
          <w:tcPr>
            <w:tcW w:w="7995" w:type="dxa"/>
          </w:tcPr>
          <w:p w:rsidR="000E30FC" w:rsidRPr="00691DAB" w:rsidRDefault="000E30FC" w:rsidP="000E30FC">
            <w:pPr>
              <w:jc w:val="both"/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Повторение</w:t>
            </w:r>
            <w:r w:rsidR="006D7742">
              <w:rPr>
                <w:sz w:val="24"/>
                <w:szCs w:val="24"/>
              </w:rPr>
              <w:t xml:space="preserve"> Кабатлау. Мәглүмати –иҗади проектлар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5E198B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en-US"/>
              </w:rPr>
              <w:t>28</w:t>
            </w:r>
            <w:r w:rsidR="005B59BC">
              <w:rPr>
                <w:sz w:val="24"/>
                <w:szCs w:val="24"/>
                <w:lang w:val="ru-RU"/>
              </w:rPr>
              <w:t>.05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</w:tr>
      <w:tr w:rsidR="000E30FC" w:rsidRPr="00691DAB" w:rsidTr="000E30FC">
        <w:tc>
          <w:tcPr>
            <w:tcW w:w="15168" w:type="dxa"/>
            <w:gridSpan w:val="6"/>
          </w:tcPr>
          <w:p w:rsidR="000E30FC" w:rsidRPr="00691DAB" w:rsidRDefault="000E30FC" w:rsidP="000E30FC">
            <w:pPr>
              <w:jc w:val="center"/>
              <w:rPr>
                <w:sz w:val="24"/>
                <w:szCs w:val="24"/>
              </w:rPr>
            </w:pPr>
            <w:r w:rsidRPr="00691DAB">
              <w:rPr>
                <w:b/>
                <w:sz w:val="24"/>
                <w:szCs w:val="24"/>
              </w:rPr>
              <w:t>Повторение и закрепление знаний (1 ч.)</w:t>
            </w:r>
          </w:p>
        </w:tc>
      </w:tr>
      <w:tr w:rsidR="000E30FC" w:rsidRPr="00691DAB" w:rsidTr="000E30FC">
        <w:tc>
          <w:tcPr>
            <w:tcW w:w="511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70</w:t>
            </w:r>
          </w:p>
        </w:tc>
        <w:tc>
          <w:tcPr>
            <w:tcW w:w="7995" w:type="dxa"/>
          </w:tcPr>
          <w:p w:rsidR="000E30FC" w:rsidRPr="00073003" w:rsidRDefault="000E30FC" w:rsidP="00463389">
            <w:pPr>
              <w:rPr>
                <w:sz w:val="24"/>
                <w:szCs w:val="24"/>
                <w:lang w:val="ru-RU"/>
              </w:rPr>
            </w:pPr>
            <w:r w:rsidRPr="00691DAB">
              <w:rPr>
                <w:sz w:val="24"/>
                <w:szCs w:val="24"/>
              </w:rPr>
              <w:t>Повторение и закрепление знаний по курсу «От древней Руси к Российскому государству.</w:t>
            </w:r>
            <w:r w:rsidR="00463389" w:rsidRPr="00463389">
              <w:rPr>
                <w:sz w:val="24"/>
                <w:szCs w:val="24"/>
              </w:rPr>
              <w:t xml:space="preserve"> VIII-XV</w:t>
            </w:r>
            <w:r w:rsidR="00463389" w:rsidRPr="00691DAB">
              <w:rPr>
                <w:sz w:val="24"/>
                <w:szCs w:val="24"/>
              </w:rPr>
              <w:t>вв</w:t>
            </w:r>
          </w:p>
        </w:tc>
        <w:tc>
          <w:tcPr>
            <w:tcW w:w="1417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30FC" w:rsidRPr="005B59BC" w:rsidRDefault="005E198B" w:rsidP="000E30F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en-US"/>
              </w:rPr>
              <w:t>28</w:t>
            </w:r>
            <w:r w:rsidR="005B59BC">
              <w:rPr>
                <w:sz w:val="24"/>
                <w:szCs w:val="24"/>
                <w:lang w:val="ru-RU"/>
              </w:rPr>
              <w:t>.05</w:t>
            </w:r>
          </w:p>
        </w:tc>
        <w:tc>
          <w:tcPr>
            <w:tcW w:w="1560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E30FC" w:rsidRPr="00691DAB" w:rsidRDefault="000E30FC" w:rsidP="000E30FC">
            <w:pPr>
              <w:rPr>
                <w:sz w:val="24"/>
                <w:szCs w:val="24"/>
              </w:rPr>
            </w:pPr>
          </w:p>
        </w:tc>
      </w:tr>
    </w:tbl>
    <w:p w:rsidR="000E30FC" w:rsidRDefault="000E30FC" w:rsidP="000E30FC">
      <w:pPr>
        <w:rPr>
          <w:rFonts w:ascii="Times New Roman" w:hAnsi="Times New Roman" w:cs="Times New Roman"/>
          <w:sz w:val="24"/>
          <w:szCs w:val="24"/>
        </w:rPr>
      </w:pPr>
    </w:p>
    <w:p w:rsidR="000E30FC" w:rsidRDefault="000E30FC" w:rsidP="000E30FC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2271B2" w:rsidRDefault="002271B2" w:rsidP="000E30FC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2271B2" w:rsidRDefault="002271B2" w:rsidP="000E30FC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2271B2" w:rsidRDefault="002271B2" w:rsidP="000E30FC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2271B2" w:rsidRDefault="002271B2" w:rsidP="000E30FC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2271B2" w:rsidRDefault="002271B2" w:rsidP="000E30FC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2271B2" w:rsidRDefault="002271B2" w:rsidP="000E30FC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2271B2" w:rsidRDefault="002271B2" w:rsidP="000E30FC">
      <w:pPr>
        <w:rPr>
          <w:rFonts w:ascii="Times New Roman" w:hAnsi="Times New Roman" w:cs="Times New Roman"/>
          <w:sz w:val="24"/>
          <w:szCs w:val="24"/>
          <w:lang w:val="ru-RU"/>
        </w:rPr>
      </w:pPr>
    </w:p>
    <w:sectPr w:rsidR="002271B2" w:rsidSect="00633ED3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ED3"/>
    <w:rsid w:val="00006DC2"/>
    <w:rsid w:val="00023AEE"/>
    <w:rsid w:val="0002649B"/>
    <w:rsid w:val="00073003"/>
    <w:rsid w:val="000E30FC"/>
    <w:rsid w:val="000E6DFC"/>
    <w:rsid w:val="0017080F"/>
    <w:rsid w:val="002238BD"/>
    <w:rsid w:val="002271B2"/>
    <w:rsid w:val="00271D23"/>
    <w:rsid w:val="00275C7C"/>
    <w:rsid w:val="002A67B1"/>
    <w:rsid w:val="002F5E1D"/>
    <w:rsid w:val="00315047"/>
    <w:rsid w:val="00342CD7"/>
    <w:rsid w:val="00351249"/>
    <w:rsid w:val="00357C64"/>
    <w:rsid w:val="0044212D"/>
    <w:rsid w:val="00463389"/>
    <w:rsid w:val="004728EC"/>
    <w:rsid w:val="004A0784"/>
    <w:rsid w:val="004B1619"/>
    <w:rsid w:val="005B59BC"/>
    <w:rsid w:val="005E198B"/>
    <w:rsid w:val="00605810"/>
    <w:rsid w:val="00633ED3"/>
    <w:rsid w:val="006400C6"/>
    <w:rsid w:val="006534B7"/>
    <w:rsid w:val="006A28D3"/>
    <w:rsid w:val="006B40ED"/>
    <w:rsid w:val="006B5739"/>
    <w:rsid w:val="006D7742"/>
    <w:rsid w:val="007154CC"/>
    <w:rsid w:val="00751BCA"/>
    <w:rsid w:val="007F1CFD"/>
    <w:rsid w:val="00820D89"/>
    <w:rsid w:val="00835171"/>
    <w:rsid w:val="00867625"/>
    <w:rsid w:val="00931C40"/>
    <w:rsid w:val="00973AF9"/>
    <w:rsid w:val="009B1DCF"/>
    <w:rsid w:val="009F27D5"/>
    <w:rsid w:val="00A04D0B"/>
    <w:rsid w:val="00A07D29"/>
    <w:rsid w:val="00A415D8"/>
    <w:rsid w:val="00A63864"/>
    <w:rsid w:val="00A64479"/>
    <w:rsid w:val="00B03AB8"/>
    <w:rsid w:val="00B42BAC"/>
    <w:rsid w:val="00B460BB"/>
    <w:rsid w:val="00BA6D14"/>
    <w:rsid w:val="00BC007D"/>
    <w:rsid w:val="00BE2BC0"/>
    <w:rsid w:val="00BE46DE"/>
    <w:rsid w:val="00BE7307"/>
    <w:rsid w:val="00BF00D4"/>
    <w:rsid w:val="00C4195B"/>
    <w:rsid w:val="00C94A20"/>
    <w:rsid w:val="00CA5F03"/>
    <w:rsid w:val="00CC1AC8"/>
    <w:rsid w:val="00D42D00"/>
    <w:rsid w:val="00D775F1"/>
    <w:rsid w:val="00D94D49"/>
    <w:rsid w:val="00DE7AE1"/>
    <w:rsid w:val="00E140E8"/>
    <w:rsid w:val="00E37856"/>
    <w:rsid w:val="00EE2DFA"/>
    <w:rsid w:val="00F770D2"/>
    <w:rsid w:val="00F96E76"/>
    <w:rsid w:val="00FA561C"/>
    <w:rsid w:val="00FB0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вый"/>
    <w:basedOn w:val="a"/>
    <w:rsid w:val="00633ED3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4"/>
      <w:lang w:val="ru-RU" w:eastAsia="ru-RU"/>
    </w:rPr>
  </w:style>
  <w:style w:type="character" w:customStyle="1" w:styleId="33TimesNewRoman">
    <w:name w:val="Заголовок №3 (3) + Times New Roman"/>
    <w:aliases w:val="11 pt"/>
    <w:rsid w:val="00351249"/>
    <w:rPr>
      <w:rFonts w:ascii="Times New Roman" w:hAnsi="Times New Roman" w:cs="Times New Roman"/>
      <w:b w:val="0"/>
      <w:bCs w:val="0"/>
      <w:spacing w:val="0"/>
      <w:sz w:val="22"/>
      <w:szCs w:val="22"/>
      <w:lang w:bidi="ar-SA"/>
    </w:rPr>
  </w:style>
  <w:style w:type="paragraph" w:styleId="a4">
    <w:name w:val="Body Text"/>
    <w:basedOn w:val="a"/>
    <w:link w:val="a5"/>
    <w:semiHidden/>
    <w:unhideWhenUsed/>
    <w:rsid w:val="007F1CFD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u w:val="single"/>
      <w:lang w:val="ru-RU" w:eastAsia="ru-RU"/>
    </w:rPr>
  </w:style>
  <w:style w:type="character" w:customStyle="1" w:styleId="a5">
    <w:name w:val="Основной текст Знак"/>
    <w:basedOn w:val="a0"/>
    <w:link w:val="a4"/>
    <w:semiHidden/>
    <w:rsid w:val="007F1CFD"/>
    <w:rPr>
      <w:rFonts w:ascii="Times New Roman" w:eastAsia="Times New Roman" w:hAnsi="Times New Roman" w:cs="Times New Roman"/>
      <w:sz w:val="28"/>
      <w:szCs w:val="24"/>
      <w:u w:val="single"/>
      <w:lang w:eastAsia="ru-RU"/>
    </w:rPr>
  </w:style>
  <w:style w:type="character" w:customStyle="1" w:styleId="34">
    <w:name w:val="Заголовок №34"/>
    <w:basedOn w:val="a0"/>
    <w:rsid w:val="007F1CFD"/>
    <w:rPr>
      <w:b/>
      <w:bCs/>
      <w:shd w:val="clear" w:color="auto" w:fill="FFFFFF"/>
    </w:rPr>
  </w:style>
  <w:style w:type="character" w:customStyle="1" w:styleId="8">
    <w:name w:val="Основной текст + Полужирный8"/>
    <w:rsid w:val="007F1CFD"/>
    <w:rPr>
      <w:rFonts w:ascii="Times New Roman" w:hAnsi="Times New Roman" w:cs="Times New Roman"/>
      <w:b/>
      <w:bCs/>
      <w:spacing w:val="0"/>
      <w:sz w:val="22"/>
      <w:szCs w:val="22"/>
      <w:lang w:bidi="ar-SA"/>
    </w:rPr>
  </w:style>
  <w:style w:type="paragraph" w:customStyle="1" w:styleId="31">
    <w:name w:val="Заголовок №31"/>
    <w:basedOn w:val="a"/>
    <w:rsid w:val="007F1CFD"/>
    <w:pPr>
      <w:shd w:val="clear" w:color="auto" w:fill="FFFFFF"/>
      <w:spacing w:after="0" w:line="211" w:lineRule="exact"/>
      <w:jc w:val="both"/>
      <w:outlineLvl w:val="2"/>
    </w:pPr>
    <w:rPr>
      <w:rFonts w:ascii="Times New Roman" w:eastAsia="Times New Roman" w:hAnsi="Times New Roman" w:cs="Times New Roman"/>
      <w:b/>
      <w:bCs/>
      <w:lang w:val="ru-RU" w:eastAsia="ru-RU"/>
    </w:rPr>
  </w:style>
  <w:style w:type="table" w:customStyle="1" w:styleId="3">
    <w:name w:val="Сетка таблицы3"/>
    <w:basedOn w:val="a1"/>
    <w:next w:val="a6"/>
    <w:rsid w:val="000E30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6"/>
    <w:rsid w:val="000E30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0E30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6B40ED"/>
    <w:pPr>
      <w:spacing w:after="0" w:line="240" w:lineRule="auto"/>
    </w:pPr>
    <w:rPr>
      <w:lang w:val="tt-RU"/>
    </w:rPr>
  </w:style>
  <w:style w:type="paragraph" w:styleId="a8">
    <w:name w:val="Balloon Text"/>
    <w:basedOn w:val="a"/>
    <w:link w:val="a9"/>
    <w:uiPriority w:val="99"/>
    <w:semiHidden/>
    <w:unhideWhenUsed/>
    <w:rsid w:val="00006D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06DC2"/>
    <w:rPr>
      <w:rFonts w:ascii="Tahoma" w:hAnsi="Tahoma" w:cs="Tahoma"/>
      <w:sz w:val="16"/>
      <w:szCs w:val="16"/>
      <w:lang w:val="tt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вый"/>
    <w:basedOn w:val="a"/>
    <w:rsid w:val="00633ED3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4"/>
      <w:lang w:val="ru-RU" w:eastAsia="ru-RU"/>
    </w:rPr>
  </w:style>
  <w:style w:type="character" w:customStyle="1" w:styleId="33TimesNewRoman">
    <w:name w:val="Заголовок №3 (3) + Times New Roman"/>
    <w:aliases w:val="11 pt"/>
    <w:rsid w:val="00351249"/>
    <w:rPr>
      <w:rFonts w:ascii="Times New Roman" w:hAnsi="Times New Roman" w:cs="Times New Roman"/>
      <w:b w:val="0"/>
      <w:bCs w:val="0"/>
      <w:spacing w:val="0"/>
      <w:sz w:val="22"/>
      <w:szCs w:val="22"/>
      <w:lang w:bidi="ar-SA"/>
    </w:rPr>
  </w:style>
  <w:style w:type="paragraph" w:styleId="a4">
    <w:name w:val="Body Text"/>
    <w:basedOn w:val="a"/>
    <w:link w:val="a5"/>
    <w:semiHidden/>
    <w:unhideWhenUsed/>
    <w:rsid w:val="007F1CFD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u w:val="single"/>
      <w:lang w:val="ru-RU" w:eastAsia="ru-RU"/>
    </w:rPr>
  </w:style>
  <w:style w:type="character" w:customStyle="1" w:styleId="a5">
    <w:name w:val="Основной текст Знак"/>
    <w:basedOn w:val="a0"/>
    <w:link w:val="a4"/>
    <w:semiHidden/>
    <w:rsid w:val="007F1CFD"/>
    <w:rPr>
      <w:rFonts w:ascii="Times New Roman" w:eastAsia="Times New Roman" w:hAnsi="Times New Roman" w:cs="Times New Roman"/>
      <w:sz w:val="28"/>
      <w:szCs w:val="24"/>
      <w:u w:val="single"/>
      <w:lang w:eastAsia="ru-RU"/>
    </w:rPr>
  </w:style>
  <w:style w:type="character" w:customStyle="1" w:styleId="34">
    <w:name w:val="Заголовок №34"/>
    <w:basedOn w:val="a0"/>
    <w:rsid w:val="007F1CFD"/>
    <w:rPr>
      <w:b/>
      <w:bCs/>
      <w:shd w:val="clear" w:color="auto" w:fill="FFFFFF"/>
    </w:rPr>
  </w:style>
  <w:style w:type="character" w:customStyle="1" w:styleId="8">
    <w:name w:val="Основной текст + Полужирный8"/>
    <w:rsid w:val="007F1CFD"/>
    <w:rPr>
      <w:rFonts w:ascii="Times New Roman" w:hAnsi="Times New Roman" w:cs="Times New Roman"/>
      <w:b/>
      <w:bCs/>
      <w:spacing w:val="0"/>
      <w:sz w:val="22"/>
      <w:szCs w:val="22"/>
      <w:lang w:bidi="ar-SA"/>
    </w:rPr>
  </w:style>
  <w:style w:type="paragraph" w:customStyle="1" w:styleId="31">
    <w:name w:val="Заголовок №31"/>
    <w:basedOn w:val="a"/>
    <w:rsid w:val="007F1CFD"/>
    <w:pPr>
      <w:shd w:val="clear" w:color="auto" w:fill="FFFFFF"/>
      <w:spacing w:after="0" w:line="211" w:lineRule="exact"/>
      <w:jc w:val="both"/>
      <w:outlineLvl w:val="2"/>
    </w:pPr>
    <w:rPr>
      <w:rFonts w:ascii="Times New Roman" w:eastAsia="Times New Roman" w:hAnsi="Times New Roman" w:cs="Times New Roman"/>
      <w:b/>
      <w:bCs/>
      <w:lang w:val="ru-RU" w:eastAsia="ru-RU"/>
    </w:rPr>
  </w:style>
  <w:style w:type="table" w:customStyle="1" w:styleId="3">
    <w:name w:val="Сетка таблицы3"/>
    <w:basedOn w:val="a1"/>
    <w:next w:val="a6"/>
    <w:rsid w:val="000E30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6"/>
    <w:rsid w:val="000E30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0E30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6B40ED"/>
    <w:pPr>
      <w:spacing w:after="0" w:line="240" w:lineRule="auto"/>
    </w:pPr>
    <w:rPr>
      <w:lang w:val="tt-RU"/>
    </w:rPr>
  </w:style>
  <w:style w:type="paragraph" w:styleId="a8">
    <w:name w:val="Balloon Text"/>
    <w:basedOn w:val="a"/>
    <w:link w:val="a9"/>
    <w:uiPriority w:val="99"/>
    <w:semiHidden/>
    <w:unhideWhenUsed/>
    <w:rsid w:val="00006D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06DC2"/>
    <w:rPr>
      <w:rFonts w:ascii="Tahoma" w:hAnsi="Tahoma" w:cs="Tahoma"/>
      <w:sz w:val="16"/>
      <w:szCs w:val="16"/>
      <w:lang w:val="tt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5287</Words>
  <Characters>30136</Characters>
  <Application>Microsoft Office Word</Application>
  <DocSecurity>0</DocSecurity>
  <Lines>251</Lines>
  <Paragraphs>70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        История Средних веков</vt:lpstr>
      <vt:lpstr>        Раннее Средневековье (10 ч.)</vt:lpstr>
      <vt:lpstr>        Зрелое Средневековье (13 ч.)</vt:lpstr>
    </vt:vector>
  </TitlesOfParts>
  <Company>SPecialiST RePack</Company>
  <LinksUpToDate>false</LinksUpToDate>
  <CharactersWithSpaces>35353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 Закиевна</dc:creator>
  <cp:lastModifiedBy>Ленара</cp:lastModifiedBy>
  <cp:revision>19</cp:revision>
  <dcterms:created xsi:type="dcterms:W3CDTF">2019-09-23T18:30:00Z</dcterms:created>
  <dcterms:modified xsi:type="dcterms:W3CDTF">2021-03-24T09:43:00Z</dcterms:modified>
</cp:coreProperties>
</file>